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ABDF3" w14:textId="62DAFCA4" w:rsidR="00617B2D" w:rsidRPr="00DC508E" w:rsidRDefault="002A0427" w:rsidP="00434732">
      <w:pPr>
        <w:pStyle w:val="Corpotesto1"/>
        <w:spacing w:after="120"/>
        <w:jc w:val="center"/>
        <w:rPr>
          <w:rFonts w:ascii="Verdana" w:hAnsi="Verdana" w:cs="Arial"/>
          <w:b/>
          <w:color w:val="auto"/>
          <w:sz w:val="20"/>
        </w:rPr>
      </w:pPr>
      <w:r w:rsidRPr="00DC508E">
        <w:rPr>
          <w:rFonts w:ascii="Verdana" w:hAnsi="Verdana" w:cs="Arial"/>
          <w:b/>
          <w:color w:val="auto"/>
          <w:sz w:val="20"/>
        </w:rPr>
        <w:t>CONTRATTO</w:t>
      </w:r>
      <w:r w:rsidR="00617B2D" w:rsidRPr="00DC508E">
        <w:rPr>
          <w:rFonts w:ascii="Verdana" w:hAnsi="Verdana" w:cs="Arial"/>
          <w:b/>
          <w:color w:val="auto"/>
          <w:sz w:val="20"/>
        </w:rPr>
        <w:t xml:space="preserve"> DI </w:t>
      </w:r>
      <w:r w:rsidR="00DC508E" w:rsidRPr="00DC508E">
        <w:rPr>
          <w:rFonts w:ascii="Verdana" w:hAnsi="Verdana" w:cs="Arial"/>
          <w:b/>
          <w:color w:val="auto"/>
          <w:sz w:val="20"/>
        </w:rPr>
        <w:t>INVESTIMENTO</w:t>
      </w:r>
    </w:p>
    <w:p w14:paraId="5925CCD2" w14:textId="77777777" w:rsidR="002A0427" w:rsidRPr="00DC508E" w:rsidRDefault="000212A4" w:rsidP="00434732">
      <w:pPr>
        <w:pStyle w:val="Corpotesto1"/>
        <w:spacing w:after="120"/>
        <w:jc w:val="center"/>
        <w:rPr>
          <w:rFonts w:ascii="Verdana" w:hAnsi="Verdana" w:cs="Arial"/>
          <w:b/>
          <w:smallCaps/>
          <w:color w:val="auto"/>
          <w:sz w:val="20"/>
        </w:rPr>
      </w:pPr>
      <w:r w:rsidRPr="00DC508E">
        <w:rPr>
          <w:rFonts w:ascii="Verdana" w:hAnsi="Verdana" w:cs="Arial"/>
          <w:b/>
          <w:color w:val="auto"/>
          <w:sz w:val="20"/>
        </w:rPr>
        <w:t>tra</w:t>
      </w:r>
    </w:p>
    <w:p w14:paraId="1A2F8150" w14:textId="6789030A" w:rsidR="00834D8A" w:rsidRPr="00DC508E" w:rsidRDefault="008966BF" w:rsidP="00434732">
      <w:pPr>
        <w:pStyle w:val="Corpotesto1"/>
        <w:spacing w:after="120"/>
        <w:rPr>
          <w:rFonts w:ascii="Verdana" w:hAnsi="Verdana" w:cs="Arial"/>
          <w:color w:val="auto"/>
          <w:sz w:val="20"/>
        </w:rPr>
      </w:pPr>
      <w:bookmarkStart w:id="0" w:name="OLE_LINK2"/>
      <w:r w:rsidRPr="00DC508E">
        <w:rPr>
          <w:rFonts w:ascii="Verdana" w:hAnsi="Verdana" w:cs="Arial"/>
          <w:b/>
          <w:color w:val="auto"/>
          <w:sz w:val="20"/>
        </w:rPr>
        <w:t>E-traveldistrict S.r.l.</w:t>
      </w:r>
      <w:r w:rsidR="00834D8A" w:rsidRPr="00DC508E">
        <w:rPr>
          <w:rFonts w:ascii="Verdana" w:hAnsi="Verdana" w:cs="Arial"/>
          <w:b/>
          <w:color w:val="auto"/>
          <w:sz w:val="20"/>
        </w:rPr>
        <w:t>,</w:t>
      </w:r>
      <w:r w:rsidR="00834D8A" w:rsidRPr="00DC508E">
        <w:rPr>
          <w:rFonts w:ascii="Verdana" w:hAnsi="Verdana" w:cs="Arial"/>
          <w:color w:val="auto"/>
          <w:sz w:val="20"/>
        </w:rPr>
        <w:t xml:space="preserve"> </w:t>
      </w:r>
      <w:bookmarkEnd w:id="0"/>
      <w:r w:rsidR="00834D8A" w:rsidRPr="00DC508E">
        <w:rPr>
          <w:rFonts w:ascii="Verdana" w:hAnsi="Verdana" w:cs="Arial"/>
          <w:color w:val="auto"/>
          <w:sz w:val="20"/>
        </w:rPr>
        <w:t xml:space="preserve">con sede legale in </w:t>
      </w:r>
      <w:r w:rsidR="00E75428">
        <w:rPr>
          <w:rFonts w:ascii="Verdana" w:hAnsi="Verdana" w:cs="Arial"/>
          <w:color w:val="auto"/>
          <w:sz w:val="20"/>
        </w:rPr>
        <w:t>[●]</w:t>
      </w:r>
      <w:r w:rsidR="000F207A" w:rsidRPr="00DC508E">
        <w:rPr>
          <w:rFonts w:ascii="Verdana" w:hAnsi="Verdana" w:cs="Arial"/>
          <w:color w:val="auto"/>
          <w:sz w:val="20"/>
        </w:rPr>
        <w:t xml:space="preserve">, Via </w:t>
      </w:r>
      <w:r w:rsidR="00E75428">
        <w:rPr>
          <w:rFonts w:ascii="Verdana" w:hAnsi="Verdana" w:cs="Arial"/>
          <w:color w:val="auto"/>
          <w:sz w:val="20"/>
        </w:rPr>
        <w:t>[●]</w:t>
      </w:r>
      <w:r w:rsidR="00834D8A" w:rsidRPr="00DC508E">
        <w:rPr>
          <w:rFonts w:ascii="Verdana" w:hAnsi="Verdana" w:cs="Arial"/>
          <w:color w:val="auto"/>
          <w:sz w:val="20"/>
        </w:rPr>
        <w:t>,</w:t>
      </w:r>
      <w:r w:rsidRPr="00DC508E">
        <w:rPr>
          <w:rFonts w:ascii="Verdana" w:hAnsi="Verdana" w:cs="Arial"/>
          <w:color w:val="auto"/>
          <w:sz w:val="20"/>
        </w:rPr>
        <w:t xml:space="preserve"> </w:t>
      </w:r>
      <w:r w:rsidR="000F207A" w:rsidRPr="00DC508E">
        <w:rPr>
          <w:rFonts w:ascii="Verdana" w:hAnsi="Verdana" w:cs="Arial"/>
          <w:color w:val="auto"/>
          <w:sz w:val="20"/>
        </w:rPr>
        <w:t xml:space="preserve">capitale sociale di Euro </w:t>
      </w:r>
      <w:r w:rsidR="00E75428">
        <w:rPr>
          <w:rFonts w:ascii="Verdana" w:hAnsi="Verdana" w:cs="Arial"/>
          <w:color w:val="auto"/>
          <w:sz w:val="20"/>
        </w:rPr>
        <w:t>[●]</w:t>
      </w:r>
      <w:r w:rsidR="000F207A" w:rsidRPr="00DC508E">
        <w:rPr>
          <w:rFonts w:ascii="Verdana" w:hAnsi="Verdana" w:cs="Arial"/>
          <w:color w:val="auto"/>
          <w:sz w:val="20"/>
        </w:rPr>
        <w:t xml:space="preserve">, </w:t>
      </w:r>
      <w:r w:rsidR="00834D8A" w:rsidRPr="00DC508E">
        <w:rPr>
          <w:rFonts w:ascii="Verdana" w:hAnsi="Verdana" w:cs="Arial"/>
          <w:color w:val="auto"/>
          <w:sz w:val="20"/>
        </w:rPr>
        <w:t xml:space="preserve">iscritta presso il Registro delle Imprese di </w:t>
      </w:r>
      <w:r w:rsidR="00E75428">
        <w:rPr>
          <w:rFonts w:ascii="Verdana" w:hAnsi="Verdana" w:cs="Arial"/>
          <w:color w:val="auto"/>
          <w:sz w:val="20"/>
        </w:rPr>
        <w:t>[●]</w:t>
      </w:r>
      <w:r w:rsidR="00834D8A" w:rsidRPr="00DC508E">
        <w:rPr>
          <w:rFonts w:ascii="Verdana" w:hAnsi="Verdana" w:cs="Arial"/>
          <w:color w:val="auto"/>
          <w:sz w:val="20"/>
        </w:rPr>
        <w:t xml:space="preserve">, </w:t>
      </w:r>
      <w:r w:rsidR="000F207A" w:rsidRPr="00DC508E">
        <w:rPr>
          <w:rFonts w:ascii="Verdana" w:hAnsi="Verdana" w:cs="Arial"/>
          <w:color w:val="auto"/>
          <w:sz w:val="20"/>
        </w:rPr>
        <w:t>codice fiscale e p</w:t>
      </w:r>
      <w:r w:rsidR="00834D8A" w:rsidRPr="00DC508E">
        <w:rPr>
          <w:rFonts w:ascii="Verdana" w:hAnsi="Verdana" w:cs="Arial"/>
          <w:color w:val="auto"/>
          <w:sz w:val="20"/>
        </w:rPr>
        <w:t xml:space="preserve">artita IVA </w:t>
      </w:r>
      <w:r w:rsidR="00E75428">
        <w:rPr>
          <w:rFonts w:ascii="Verdana" w:hAnsi="Verdana" w:cs="Arial"/>
          <w:color w:val="auto"/>
          <w:sz w:val="20"/>
        </w:rPr>
        <w:t>[●]</w:t>
      </w:r>
      <w:r w:rsidR="00834D8A" w:rsidRPr="00DC508E">
        <w:rPr>
          <w:rFonts w:ascii="Verdana" w:hAnsi="Verdana" w:cs="Arial"/>
          <w:color w:val="auto"/>
          <w:sz w:val="20"/>
        </w:rPr>
        <w:t xml:space="preserve">, in persona del proprio </w:t>
      </w:r>
      <w:r w:rsidRPr="00DC508E">
        <w:rPr>
          <w:rFonts w:ascii="Verdana" w:hAnsi="Verdana" w:cs="Arial"/>
          <w:color w:val="auto"/>
          <w:sz w:val="20"/>
        </w:rPr>
        <w:t>legale rappresentante</w:t>
      </w:r>
      <w:r w:rsidR="00834D8A" w:rsidRPr="00DC508E">
        <w:rPr>
          <w:rFonts w:ascii="Verdana" w:hAnsi="Verdana" w:cs="Arial"/>
          <w:color w:val="auto"/>
          <w:sz w:val="20"/>
        </w:rPr>
        <w:t xml:space="preserve">, dott. </w:t>
      </w:r>
      <w:r w:rsidRPr="00DC508E">
        <w:rPr>
          <w:rFonts w:ascii="Verdana" w:hAnsi="Verdana" w:cs="Arial"/>
          <w:color w:val="auto"/>
          <w:sz w:val="20"/>
        </w:rPr>
        <w:t xml:space="preserve">Andrea Elestici </w:t>
      </w:r>
      <w:r w:rsidR="0029325E">
        <w:rPr>
          <w:rFonts w:ascii="Verdana" w:hAnsi="Verdana" w:cs="Arial"/>
          <w:color w:val="auto"/>
          <w:sz w:val="20"/>
        </w:rPr>
        <w:t xml:space="preserve">(di seguito, la </w:t>
      </w:r>
      <w:r w:rsidR="00834D8A" w:rsidRPr="00DC508E">
        <w:rPr>
          <w:rFonts w:ascii="Verdana" w:hAnsi="Verdana" w:cs="Arial"/>
          <w:color w:val="auto"/>
          <w:sz w:val="20"/>
        </w:rPr>
        <w:t>“</w:t>
      </w:r>
      <w:r w:rsidR="00DC508E" w:rsidRPr="00DC508E">
        <w:rPr>
          <w:rFonts w:ascii="Verdana" w:hAnsi="Verdana" w:cs="Arial"/>
          <w:b/>
          <w:color w:val="auto"/>
          <w:sz w:val="20"/>
        </w:rPr>
        <w:t>Società</w:t>
      </w:r>
      <w:r w:rsidR="00834D8A" w:rsidRPr="00DC508E">
        <w:rPr>
          <w:rFonts w:ascii="Verdana" w:hAnsi="Verdana" w:cs="Arial"/>
          <w:color w:val="auto"/>
          <w:sz w:val="20"/>
        </w:rPr>
        <w:t>”)</w:t>
      </w:r>
    </w:p>
    <w:p w14:paraId="2B80988E" w14:textId="77777777" w:rsidR="00834D8A" w:rsidRPr="00DC508E" w:rsidRDefault="00834D8A" w:rsidP="00434732">
      <w:pPr>
        <w:pStyle w:val="Corpotesto1"/>
        <w:spacing w:after="120"/>
        <w:jc w:val="center"/>
        <w:rPr>
          <w:rFonts w:ascii="Verdana" w:hAnsi="Verdana" w:cs="Arial"/>
          <w:b/>
          <w:color w:val="auto"/>
          <w:sz w:val="20"/>
        </w:rPr>
      </w:pPr>
      <w:r w:rsidRPr="00DC508E">
        <w:rPr>
          <w:rFonts w:ascii="Verdana" w:hAnsi="Verdana" w:cs="Arial"/>
          <w:b/>
          <w:color w:val="auto"/>
          <w:sz w:val="20"/>
        </w:rPr>
        <w:t>e</w:t>
      </w:r>
    </w:p>
    <w:p w14:paraId="38CEEDF2" w14:textId="4371B44C" w:rsidR="00490FF8" w:rsidRPr="00DC508E" w:rsidRDefault="00DC508E" w:rsidP="00490FF8">
      <w:pPr>
        <w:pStyle w:val="Corpotesto1"/>
        <w:spacing w:after="120"/>
        <w:rPr>
          <w:rFonts w:ascii="Verdana" w:hAnsi="Verdana" w:cs="Arial"/>
          <w:color w:val="auto"/>
          <w:sz w:val="20"/>
        </w:rPr>
      </w:pPr>
      <w:r w:rsidRPr="00033736">
        <w:rPr>
          <w:rFonts w:ascii="Verdana" w:hAnsi="Verdana" w:cs="Arial"/>
          <w:color w:val="auto"/>
          <w:sz w:val="20"/>
        </w:rPr>
        <w:t>[●]</w:t>
      </w:r>
      <w:r w:rsidR="00834D8A" w:rsidRPr="00033736">
        <w:rPr>
          <w:rFonts w:ascii="Verdana" w:hAnsi="Verdana" w:cs="Arial"/>
          <w:color w:val="auto"/>
          <w:sz w:val="20"/>
        </w:rPr>
        <w:t xml:space="preserve"> </w:t>
      </w:r>
      <w:r w:rsidR="00490FF8" w:rsidRPr="00DC508E">
        <w:rPr>
          <w:rFonts w:ascii="Verdana" w:hAnsi="Verdana" w:cs="Arial"/>
          <w:color w:val="auto"/>
          <w:sz w:val="20"/>
        </w:rPr>
        <w:t>(di seguito, i</w:t>
      </w:r>
      <w:r w:rsidR="00BC1119">
        <w:rPr>
          <w:rFonts w:ascii="Verdana" w:hAnsi="Verdana" w:cs="Arial"/>
          <w:color w:val="auto"/>
          <w:sz w:val="20"/>
        </w:rPr>
        <w:t>l</w:t>
      </w:r>
      <w:r w:rsidR="00490FF8" w:rsidRPr="00DC508E">
        <w:rPr>
          <w:rFonts w:ascii="Verdana" w:hAnsi="Verdana" w:cs="Arial"/>
          <w:color w:val="auto"/>
          <w:sz w:val="20"/>
        </w:rPr>
        <w:t xml:space="preserve"> “</w:t>
      </w:r>
      <w:r w:rsidR="00947700">
        <w:rPr>
          <w:rFonts w:ascii="Verdana" w:hAnsi="Verdana" w:cs="Arial"/>
          <w:b/>
          <w:color w:val="auto"/>
          <w:sz w:val="20"/>
        </w:rPr>
        <w:t>Consulente</w:t>
      </w:r>
      <w:r w:rsidR="00490FF8" w:rsidRPr="00DC508E">
        <w:rPr>
          <w:rFonts w:ascii="Verdana" w:hAnsi="Verdana" w:cs="Arial"/>
          <w:color w:val="auto"/>
          <w:sz w:val="20"/>
        </w:rPr>
        <w:t>”)</w:t>
      </w:r>
    </w:p>
    <w:p w14:paraId="7F6945CA" w14:textId="1220E0B3" w:rsidR="002A0427" w:rsidRPr="00DC508E" w:rsidRDefault="002A0427" w:rsidP="00434732">
      <w:pPr>
        <w:pStyle w:val="Corpotesto1"/>
        <w:spacing w:after="120"/>
        <w:rPr>
          <w:rFonts w:ascii="Verdana" w:hAnsi="Verdana" w:cs="Arial"/>
          <w:color w:val="auto"/>
          <w:sz w:val="20"/>
        </w:rPr>
      </w:pPr>
    </w:p>
    <w:p w14:paraId="04A75E28" w14:textId="1540BFC8" w:rsidR="00781FAA" w:rsidRPr="00DC508E" w:rsidRDefault="00781FAA" w:rsidP="00434732">
      <w:pPr>
        <w:pStyle w:val="Corpotesto1"/>
        <w:spacing w:after="120"/>
        <w:rPr>
          <w:rFonts w:ascii="Verdana" w:hAnsi="Verdana" w:cs="Arial"/>
          <w:color w:val="auto"/>
          <w:sz w:val="20"/>
        </w:rPr>
      </w:pPr>
      <w:r w:rsidRPr="00DC508E">
        <w:rPr>
          <w:rFonts w:ascii="Verdana" w:hAnsi="Verdana" w:cs="Arial"/>
          <w:color w:val="auto"/>
          <w:sz w:val="20"/>
        </w:rPr>
        <w:t>(</w:t>
      </w:r>
      <w:r w:rsidR="000F207A" w:rsidRPr="00DC508E">
        <w:rPr>
          <w:rFonts w:ascii="Verdana" w:hAnsi="Verdana" w:cs="Arial"/>
          <w:color w:val="auto"/>
          <w:sz w:val="20"/>
        </w:rPr>
        <w:t xml:space="preserve">il </w:t>
      </w:r>
      <w:r w:rsidR="00DC508E" w:rsidRPr="00DC508E">
        <w:rPr>
          <w:rFonts w:ascii="Verdana" w:hAnsi="Verdana" w:cs="Arial"/>
          <w:color w:val="auto"/>
          <w:sz w:val="20"/>
        </w:rPr>
        <w:t>Società</w:t>
      </w:r>
      <w:r w:rsidRPr="00DC508E">
        <w:rPr>
          <w:rFonts w:ascii="Verdana" w:hAnsi="Verdana" w:cs="Arial"/>
          <w:color w:val="auto"/>
          <w:sz w:val="20"/>
        </w:rPr>
        <w:t xml:space="preserve"> e </w:t>
      </w:r>
      <w:r w:rsidR="00033736">
        <w:rPr>
          <w:rFonts w:ascii="Verdana" w:hAnsi="Verdana" w:cs="Arial"/>
          <w:color w:val="auto"/>
          <w:sz w:val="20"/>
        </w:rPr>
        <w:t>i</w:t>
      </w:r>
      <w:r w:rsidR="00BC1119">
        <w:rPr>
          <w:rFonts w:ascii="Verdana" w:hAnsi="Verdana" w:cs="Arial"/>
          <w:color w:val="auto"/>
          <w:sz w:val="20"/>
        </w:rPr>
        <w:t>l</w:t>
      </w:r>
      <w:r w:rsidR="00DC508E" w:rsidRPr="00DC508E">
        <w:rPr>
          <w:rFonts w:ascii="Verdana" w:hAnsi="Verdana" w:cs="Arial"/>
          <w:color w:val="auto"/>
          <w:sz w:val="20"/>
        </w:rPr>
        <w:t xml:space="preserve"> </w:t>
      </w:r>
      <w:r w:rsidR="00947700">
        <w:rPr>
          <w:rFonts w:ascii="Verdana" w:hAnsi="Verdana" w:cs="Arial"/>
          <w:color w:val="auto"/>
          <w:sz w:val="20"/>
        </w:rPr>
        <w:t>Consulente</w:t>
      </w:r>
      <w:r w:rsidRPr="00DC508E">
        <w:rPr>
          <w:rFonts w:ascii="Verdana" w:hAnsi="Verdana" w:cs="Arial"/>
          <w:color w:val="auto"/>
          <w:sz w:val="20"/>
        </w:rPr>
        <w:t>, di seguito, congiuntamente</w:t>
      </w:r>
      <w:r w:rsidR="00033736">
        <w:rPr>
          <w:rFonts w:ascii="Verdana" w:hAnsi="Verdana" w:cs="Arial"/>
          <w:color w:val="auto"/>
          <w:sz w:val="20"/>
        </w:rPr>
        <w:t>,</w:t>
      </w:r>
      <w:r w:rsidRPr="00DC508E">
        <w:rPr>
          <w:rFonts w:ascii="Verdana" w:hAnsi="Verdana" w:cs="Arial"/>
          <w:color w:val="auto"/>
          <w:sz w:val="20"/>
        </w:rPr>
        <w:t xml:space="preserve"> </w:t>
      </w:r>
      <w:r w:rsidR="00033736">
        <w:rPr>
          <w:rFonts w:ascii="Verdana" w:hAnsi="Verdana" w:cs="Arial"/>
          <w:color w:val="auto"/>
          <w:sz w:val="20"/>
        </w:rPr>
        <w:t xml:space="preserve">come </w:t>
      </w:r>
      <w:r w:rsidRPr="00DC508E">
        <w:rPr>
          <w:rFonts w:ascii="Verdana" w:hAnsi="Verdana" w:cs="Arial"/>
          <w:color w:val="auto"/>
          <w:sz w:val="20"/>
        </w:rPr>
        <w:t>le “</w:t>
      </w:r>
      <w:r w:rsidRPr="00DC508E">
        <w:rPr>
          <w:rFonts w:ascii="Verdana" w:hAnsi="Verdana" w:cs="Arial"/>
          <w:b/>
          <w:color w:val="auto"/>
          <w:sz w:val="20"/>
        </w:rPr>
        <w:t>Parti</w:t>
      </w:r>
      <w:r w:rsidRPr="00DC508E">
        <w:rPr>
          <w:rFonts w:ascii="Verdana" w:hAnsi="Verdana" w:cs="Arial"/>
          <w:color w:val="auto"/>
          <w:sz w:val="20"/>
        </w:rPr>
        <w:t>” e, singolarmente</w:t>
      </w:r>
      <w:r w:rsidR="00FE49F6" w:rsidRPr="00DC508E">
        <w:rPr>
          <w:rFonts w:ascii="Verdana" w:hAnsi="Verdana" w:cs="Arial"/>
          <w:color w:val="auto"/>
          <w:sz w:val="20"/>
        </w:rPr>
        <w:t>,</w:t>
      </w:r>
      <w:r w:rsidRPr="00DC508E">
        <w:rPr>
          <w:rFonts w:ascii="Verdana" w:hAnsi="Verdana" w:cs="Arial"/>
          <w:color w:val="auto"/>
          <w:sz w:val="20"/>
        </w:rPr>
        <w:t xml:space="preserve"> la “</w:t>
      </w:r>
      <w:r w:rsidRPr="00DC508E">
        <w:rPr>
          <w:rFonts w:ascii="Verdana" w:hAnsi="Verdana" w:cs="Arial"/>
          <w:b/>
          <w:color w:val="auto"/>
          <w:sz w:val="20"/>
        </w:rPr>
        <w:t>Parte</w:t>
      </w:r>
      <w:r w:rsidRPr="00DC508E">
        <w:rPr>
          <w:rFonts w:ascii="Verdana" w:hAnsi="Verdana" w:cs="Arial"/>
          <w:color w:val="auto"/>
          <w:sz w:val="20"/>
        </w:rPr>
        <w:t>”)</w:t>
      </w:r>
    </w:p>
    <w:p w14:paraId="23D3DD1B" w14:textId="66466797" w:rsidR="002A0427" w:rsidRPr="00DC508E" w:rsidRDefault="00F714F9" w:rsidP="00434732">
      <w:pPr>
        <w:pStyle w:val="Corpotesto1"/>
        <w:spacing w:after="120"/>
        <w:jc w:val="center"/>
        <w:rPr>
          <w:rFonts w:ascii="Verdana" w:hAnsi="Verdana" w:cs="Arial"/>
          <w:b/>
          <w:color w:val="auto"/>
          <w:sz w:val="20"/>
        </w:rPr>
      </w:pPr>
      <w:r>
        <w:rPr>
          <w:rFonts w:ascii="Verdana" w:hAnsi="Verdana" w:cs="Arial"/>
          <w:b/>
          <w:color w:val="auto"/>
          <w:sz w:val="20"/>
        </w:rPr>
        <w:t>PREMESSE</w:t>
      </w:r>
    </w:p>
    <w:p w14:paraId="3A345922" w14:textId="2102F03F" w:rsidR="00170B2B" w:rsidRPr="00170B2B" w:rsidRDefault="00162918" w:rsidP="00BD2B42">
      <w:pPr>
        <w:pStyle w:val="Corpotesto1"/>
        <w:numPr>
          <w:ilvl w:val="0"/>
          <w:numId w:val="1"/>
        </w:numPr>
        <w:tabs>
          <w:tab w:val="clear" w:pos="786"/>
          <w:tab w:val="num" w:pos="567"/>
        </w:tabs>
        <w:spacing w:after="120"/>
        <w:ind w:left="567" w:hanging="567"/>
        <w:rPr>
          <w:rFonts w:ascii="Verdana" w:hAnsi="Verdana" w:cs="Arial"/>
          <w:color w:val="auto"/>
          <w:sz w:val="20"/>
        </w:rPr>
      </w:pPr>
      <w:r>
        <w:rPr>
          <w:rFonts w:ascii="Verdana" w:hAnsi="Verdana" w:cs="Arial"/>
          <w:color w:val="auto"/>
          <w:sz w:val="20"/>
        </w:rPr>
        <w:t>L</w:t>
      </w:r>
      <w:r w:rsidR="00DC508E">
        <w:rPr>
          <w:rFonts w:ascii="Verdana" w:hAnsi="Verdana" w:cs="Arial"/>
          <w:color w:val="auto"/>
          <w:sz w:val="20"/>
        </w:rPr>
        <w:t xml:space="preserve">a </w:t>
      </w:r>
      <w:r w:rsidR="00DC508E" w:rsidRPr="00DC508E">
        <w:rPr>
          <w:rFonts w:ascii="Verdana" w:hAnsi="Verdana" w:cs="Arial"/>
          <w:color w:val="auto"/>
          <w:sz w:val="20"/>
        </w:rPr>
        <w:t>Società</w:t>
      </w:r>
      <w:r w:rsidR="00C95407" w:rsidRPr="00DC508E">
        <w:rPr>
          <w:rFonts w:ascii="Verdana" w:hAnsi="Verdana" w:cs="Arial"/>
          <w:color w:val="auto"/>
          <w:sz w:val="20"/>
        </w:rPr>
        <w:t xml:space="preserve"> </w:t>
      </w:r>
      <w:r>
        <w:rPr>
          <w:rFonts w:ascii="Verdana" w:hAnsi="Verdana" w:cs="Arial"/>
          <w:color w:val="auto"/>
          <w:sz w:val="20"/>
        </w:rPr>
        <w:t xml:space="preserve">ha ad </w:t>
      </w:r>
      <w:r w:rsidR="00E75428">
        <w:rPr>
          <w:rFonts w:ascii="Verdana" w:hAnsi="Verdana" w:cs="Arial"/>
          <w:color w:val="auto"/>
          <w:sz w:val="20"/>
        </w:rPr>
        <w:t xml:space="preserve">oggetto </w:t>
      </w:r>
      <w:r w:rsidR="005027DA" w:rsidRPr="005027DA">
        <w:rPr>
          <w:rFonts w:ascii="Verdana" w:hAnsi="Verdana" w:cs="Arial"/>
          <w:color w:val="auto"/>
          <w:sz w:val="20"/>
        </w:rPr>
        <w:t xml:space="preserve">la progettazione, lo sviluppo e la commercializzazione, in Italia ed all’estero, di servizi innovativi ad alto valore tecnologico nel settore del turismo </w:t>
      </w:r>
      <w:r w:rsidR="00E75428">
        <w:rPr>
          <w:rFonts w:ascii="Verdana" w:hAnsi="Verdana" w:cs="Arial"/>
          <w:color w:val="auto"/>
          <w:sz w:val="20"/>
        </w:rPr>
        <w:t>(di seguito, l’”</w:t>
      </w:r>
      <w:r w:rsidR="00E75428" w:rsidRPr="00E75428">
        <w:rPr>
          <w:rFonts w:ascii="Verdana" w:hAnsi="Verdana" w:cs="Arial"/>
          <w:b/>
          <w:color w:val="auto"/>
          <w:sz w:val="20"/>
        </w:rPr>
        <w:t>Oggetto Sociale</w:t>
      </w:r>
      <w:r w:rsidR="00E75428">
        <w:rPr>
          <w:rFonts w:ascii="Verdana" w:hAnsi="Verdana" w:cs="Arial"/>
          <w:color w:val="auto"/>
          <w:sz w:val="20"/>
        </w:rPr>
        <w:t>”)</w:t>
      </w:r>
      <w:r w:rsidR="00170B2B">
        <w:rPr>
          <w:rFonts w:ascii="Verdana" w:hAnsi="Verdana" w:cs="Arial"/>
          <w:color w:val="auto"/>
          <w:sz w:val="20"/>
        </w:rPr>
        <w:t xml:space="preserve"> </w:t>
      </w:r>
      <w:r w:rsidR="005027DA" w:rsidRPr="005027DA">
        <w:rPr>
          <w:rFonts w:ascii="Verdana" w:hAnsi="Verdana" w:cs="Arial"/>
          <w:color w:val="auto"/>
          <w:sz w:val="20"/>
        </w:rPr>
        <w:t xml:space="preserve">anche </w:t>
      </w:r>
      <w:r w:rsidR="0072319D">
        <w:rPr>
          <w:rFonts w:ascii="Verdana" w:hAnsi="Verdana" w:cs="Arial"/>
          <w:color w:val="auto"/>
          <w:sz w:val="20"/>
        </w:rPr>
        <w:t xml:space="preserve">per il </w:t>
      </w:r>
      <w:r w:rsidR="005027DA" w:rsidRPr="005027DA">
        <w:rPr>
          <w:rFonts w:ascii="Verdana" w:hAnsi="Verdana" w:cs="Arial"/>
          <w:color w:val="auto"/>
          <w:sz w:val="20"/>
        </w:rPr>
        <w:t>tramite di tecnologie e software originali</w:t>
      </w:r>
      <w:r w:rsidR="005027DA">
        <w:rPr>
          <w:rFonts w:ascii="Verdana" w:hAnsi="Verdana" w:cs="Arial"/>
          <w:color w:val="auto"/>
          <w:sz w:val="20"/>
        </w:rPr>
        <w:t>, tra cui siti-web e applicazioni,</w:t>
      </w:r>
      <w:r w:rsidR="00170B2B">
        <w:rPr>
          <w:rFonts w:ascii="Verdana" w:hAnsi="Verdana" w:cs="Arial"/>
          <w:color w:val="auto"/>
          <w:sz w:val="20"/>
        </w:rPr>
        <w:t xml:space="preserve"> in grado di </w:t>
      </w:r>
      <w:r w:rsidR="005027DA">
        <w:rPr>
          <w:rFonts w:ascii="Verdana" w:hAnsi="Verdana" w:cs="Arial"/>
          <w:color w:val="auto"/>
          <w:sz w:val="20"/>
        </w:rPr>
        <w:t>promuovere, distribuire, commercializzare e vendere</w:t>
      </w:r>
      <w:r w:rsidR="00170B2B">
        <w:rPr>
          <w:rFonts w:ascii="Verdana" w:hAnsi="Verdana" w:cs="Arial"/>
          <w:color w:val="auto"/>
          <w:sz w:val="20"/>
        </w:rPr>
        <w:t xml:space="preserve"> </w:t>
      </w:r>
      <w:r w:rsidR="005027DA">
        <w:rPr>
          <w:rFonts w:ascii="Verdana" w:hAnsi="Verdana" w:cs="Arial"/>
          <w:color w:val="auto"/>
          <w:sz w:val="20"/>
        </w:rPr>
        <w:t>prodotti/</w:t>
      </w:r>
      <w:r w:rsidR="00F714F9">
        <w:rPr>
          <w:rFonts w:ascii="Verdana" w:hAnsi="Verdana" w:cs="Arial"/>
          <w:color w:val="auto"/>
          <w:sz w:val="20"/>
        </w:rPr>
        <w:t xml:space="preserve">servizi </w:t>
      </w:r>
      <w:r w:rsidR="0072319D">
        <w:rPr>
          <w:rFonts w:ascii="Verdana" w:hAnsi="Verdana" w:cs="Arial"/>
          <w:color w:val="auto"/>
          <w:sz w:val="20"/>
        </w:rPr>
        <w:t>relativi al settore viaggi</w:t>
      </w:r>
      <w:r w:rsidR="00F714F9">
        <w:rPr>
          <w:rFonts w:ascii="Verdana" w:hAnsi="Verdana" w:cs="Arial"/>
          <w:color w:val="auto"/>
          <w:sz w:val="20"/>
        </w:rPr>
        <w:t xml:space="preserve"> ai consumatori</w:t>
      </w:r>
      <w:r w:rsidR="005027DA">
        <w:rPr>
          <w:rFonts w:ascii="Verdana" w:hAnsi="Verdana" w:cs="Arial"/>
          <w:color w:val="auto"/>
          <w:sz w:val="20"/>
        </w:rPr>
        <w:t xml:space="preserve"> </w:t>
      </w:r>
      <w:r w:rsidR="00B24603">
        <w:rPr>
          <w:rFonts w:ascii="Verdana" w:hAnsi="Verdana" w:cs="Arial"/>
          <w:color w:val="auto"/>
          <w:sz w:val="20"/>
        </w:rPr>
        <w:t>con esigenze speciali</w:t>
      </w:r>
      <w:r w:rsidR="00F714F9">
        <w:rPr>
          <w:rFonts w:ascii="Verdana" w:hAnsi="Verdana" w:cs="Arial"/>
          <w:color w:val="auto"/>
          <w:sz w:val="20"/>
        </w:rPr>
        <w:t xml:space="preserve"> (di seguito, la “</w:t>
      </w:r>
      <w:bookmarkStart w:id="1" w:name="_GoBack"/>
      <w:r w:rsidR="00B24603">
        <w:rPr>
          <w:rFonts w:ascii="Verdana" w:hAnsi="Verdana" w:cs="Arial"/>
          <w:b/>
          <w:color w:val="auto"/>
          <w:sz w:val="20"/>
        </w:rPr>
        <w:t>Servizio Turistico Speciale</w:t>
      </w:r>
      <w:bookmarkEnd w:id="1"/>
      <w:r w:rsidR="00F714F9">
        <w:rPr>
          <w:rFonts w:ascii="Verdana" w:hAnsi="Verdana" w:cs="Arial"/>
          <w:color w:val="auto"/>
          <w:sz w:val="20"/>
        </w:rPr>
        <w:t>”).</w:t>
      </w:r>
    </w:p>
    <w:p w14:paraId="5BD4C102" w14:textId="27BCE821" w:rsidR="00181072" w:rsidRDefault="00490FF8" w:rsidP="00BD2B42">
      <w:pPr>
        <w:pStyle w:val="Corpotesto1"/>
        <w:numPr>
          <w:ilvl w:val="0"/>
          <w:numId w:val="1"/>
        </w:numPr>
        <w:tabs>
          <w:tab w:val="clear" w:pos="786"/>
          <w:tab w:val="num" w:pos="567"/>
        </w:tabs>
        <w:spacing w:after="120"/>
        <w:ind w:left="567" w:hanging="567"/>
        <w:rPr>
          <w:rFonts w:ascii="Verdana" w:hAnsi="Verdana" w:cs="Arial"/>
          <w:color w:val="auto"/>
          <w:sz w:val="20"/>
        </w:rPr>
      </w:pPr>
      <w:r>
        <w:rPr>
          <w:rFonts w:ascii="Verdana" w:hAnsi="Verdana" w:cs="Arial"/>
          <w:color w:val="auto"/>
          <w:sz w:val="20"/>
        </w:rPr>
        <w:t>I</w:t>
      </w:r>
      <w:r w:rsidR="00BC1119">
        <w:rPr>
          <w:rFonts w:ascii="Verdana" w:hAnsi="Verdana" w:cs="Arial"/>
          <w:color w:val="auto"/>
          <w:sz w:val="20"/>
        </w:rPr>
        <w:t>l</w:t>
      </w:r>
      <w:r>
        <w:rPr>
          <w:rFonts w:ascii="Verdana" w:hAnsi="Verdana" w:cs="Arial"/>
          <w:color w:val="auto"/>
          <w:sz w:val="20"/>
        </w:rPr>
        <w:t xml:space="preserve"> </w:t>
      </w:r>
      <w:r w:rsidR="00947700">
        <w:rPr>
          <w:rFonts w:ascii="Verdana" w:hAnsi="Verdana" w:cs="Arial"/>
          <w:color w:val="auto"/>
          <w:sz w:val="20"/>
        </w:rPr>
        <w:t>Consulente</w:t>
      </w:r>
      <w:r w:rsidR="00170B2B">
        <w:rPr>
          <w:rFonts w:ascii="Verdana" w:hAnsi="Verdana" w:cs="Arial"/>
          <w:color w:val="auto"/>
          <w:sz w:val="20"/>
        </w:rPr>
        <w:t xml:space="preserve"> </w:t>
      </w:r>
      <w:r w:rsidR="00BC1119">
        <w:rPr>
          <w:rFonts w:ascii="Verdana" w:hAnsi="Verdana" w:cs="Arial"/>
          <w:color w:val="auto"/>
          <w:sz w:val="20"/>
        </w:rPr>
        <w:t>è un professionista</w:t>
      </w:r>
      <w:r w:rsidR="00170B2B">
        <w:rPr>
          <w:rFonts w:ascii="Verdana" w:hAnsi="Verdana" w:cs="Arial"/>
          <w:color w:val="auto"/>
          <w:sz w:val="20"/>
        </w:rPr>
        <w:t xml:space="preserve"> </w:t>
      </w:r>
      <w:r w:rsidR="00204E88">
        <w:rPr>
          <w:rFonts w:ascii="Verdana" w:hAnsi="Verdana" w:cs="Arial"/>
          <w:color w:val="auto"/>
          <w:sz w:val="20"/>
        </w:rPr>
        <w:t xml:space="preserve">che </w:t>
      </w:r>
      <w:r w:rsidR="00BC1119">
        <w:rPr>
          <w:rFonts w:ascii="Verdana" w:hAnsi="Verdana" w:cs="Arial"/>
          <w:color w:val="auto"/>
          <w:sz w:val="20"/>
        </w:rPr>
        <w:t xml:space="preserve">dispone </w:t>
      </w:r>
      <w:r w:rsidR="00F714F9">
        <w:rPr>
          <w:rFonts w:ascii="Verdana" w:hAnsi="Verdana" w:cs="Arial"/>
          <w:color w:val="auto"/>
          <w:sz w:val="20"/>
        </w:rPr>
        <w:t xml:space="preserve">dei mezzi, delle risorse, della maturata esperienza, delle conoscenze tecniche ed informatiche e della professionalità </w:t>
      </w:r>
      <w:r w:rsidR="00204E88">
        <w:rPr>
          <w:rFonts w:ascii="Verdana" w:hAnsi="Verdana" w:cs="Arial"/>
          <w:color w:val="auto"/>
          <w:sz w:val="20"/>
        </w:rPr>
        <w:t xml:space="preserve">per elaborare, </w:t>
      </w:r>
      <w:r w:rsidR="0072319D">
        <w:rPr>
          <w:rFonts w:ascii="Verdana" w:hAnsi="Verdana" w:cs="Arial"/>
          <w:color w:val="auto"/>
          <w:sz w:val="20"/>
        </w:rPr>
        <w:t xml:space="preserve">creare, </w:t>
      </w:r>
      <w:r w:rsidR="00204E88">
        <w:rPr>
          <w:rFonts w:ascii="Verdana" w:hAnsi="Verdana" w:cs="Arial"/>
          <w:color w:val="auto"/>
          <w:sz w:val="20"/>
        </w:rPr>
        <w:t xml:space="preserve">sviluppare, strutturare, mantenere, </w:t>
      </w:r>
      <w:r w:rsidR="0072319D">
        <w:rPr>
          <w:rFonts w:ascii="Verdana" w:hAnsi="Verdana" w:cs="Arial"/>
          <w:color w:val="auto"/>
          <w:sz w:val="20"/>
        </w:rPr>
        <w:t>gestire,</w:t>
      </w:r>
      <w:r w:rsidR="00092CB6">
        <w:rPr>
          <w:rFonts w:ascii="Verdana" w:hAnsi="Verdana" w:cs="Arial"/>
          <w:color w:val="auto"/>
          <w:sz w:val="20"/>
        </w:rPr>
        <w:t xml:space="preserve"> integrare,</w:t>
      </w:r>
      <w:r w:rsidR="0072319D">
        <w:rPr>
          <w:rFonts w:ascii="Verdana" w:hAnsi="Verdana" w:cs="Arial"/>
          <w:color w:val="auto"/>
          <w:sz w:val="20"/>
        </w:rPr>
        <w:t xml:space="preserve"> </w:t>
      </w:r>
      <w:r w:rsidR="00204E88">
        <w:rPr>
          <w:rFonts w:ascii="Verdana" w:hAnsi="Verdana" w:cs="Arial"/>
          <w:color w:val="auto"/>
          <w:sz w:val="20"/>
        </w:rPr>
        <w:t xml:space="preserve">migliorare e modificare la </w:t>
      </w:r>
      <w:r w:rsidR="00B24603">
        <w:rPr>
          <w:rFonts w:ascii="Verdana" w:hAnsi="Verdana" w:cs="Arial"/>
          <w:color w:val="auto"/>
          <w:sz w:val="20"/>
        </w:rPr>
        <w:t>Servizio Turistico Speciale</w:t>
      </w:r>
      <w:r w:rsidR="00CE7B97">
        <w:rPr>
          <w:rFonts w:ascii="Verdana" w:hAnsi="Verdana" w:cs="Arial"/>
          <w:color w:val="auto"/>
          <w:sz w:val="20"/>
        </w:rPr>
        <w:t>.</w:t>
      </w:r>
    </w:p>
    <w:p w14:paraId="0D32621E" w14:textId="3EDD71C0" w:rsidR="00CE7B97" w:rsidRDefault="002455AC" w:rsidP="00BD2B42">
      <w:pPr>
        <w:pStyle w:val="Corpotesto1"/>
        <w:numPr>
          <w:ilvl w:val="0"/>
          <w:numId w:val="1"/>
        </w:numPr>
        <w:tabs>
          <w:tab w:val="clear" w:pos="786"/>
          <w:tab w:val="num" w:pos="567"/>
        </w:tabs>
        <w:spacing w:after="120"/>
        <w:ind w:left="567" w:hanging="567"/>
        <w:rPr>
          <w:rFonts w:ascii="Verdana" w:hAnsi="Verdana" w:cs="Arial"/>
          <w:color w:val="auto"/>
          <w:sz w:val="20"/>
        </w:rPr>
      </w:pPr>
      <w:r>
        <w:rPr>
          <w:rFonts w:ascii="Verdana" w:hAnsi="Verdana" w:cs="Arial"/>
          <w:color w:val="auto"/>
          <w:sz w:val="20"/>
        </w:rPr>
        <w:t>La Società</w:t>
      </w:r>
      <w:r w:rsidR="00161D58">
        <w:rPr>
          <w:rFonts w:ascii="Verdana" w:hAnsi="Verdana" w:cs="Arial"/>
          <w:color w:val="auto"/>
          <w:sz w:val="20"/>
        </w:rPr>
        <w:t xml:space="preserve"> </w:t>
      </w:r>
      <w:r>
        <w:rPr>
          <w:rFonts w:ascii="Verdana" w:hAnsi="Verdana" w:cs="Arial"/>
          <w:color w:val="auto"/>
          <w:sz w:val="20"/>
        </w:rPr>
        <w:t xml:space="preserve">ha </w:t>
      </w:r>
      <w:r w:rsidR="00161D58">
        <w:rPr>
          <w:rFonts w:ascii="Verdana" w:hAnsi="Verdana" w:cs="Arial"/>
          <w:color w:val="auto"/>
          <w:sz w:val="20"/>
        </w:rPr>
        <w:t>individuato nel</w:t>
      </w:r>
      <w:r w:rsidR="00CE7B97">
        <w:rPr>
          <w:rFonts w:ascii="Verdana" w:hAnsi="Verdana" w:cs="Arial"/>
          <w:color w:val="auto"/>
          <w:sz w:val="20"/>
        </w:rPr>
        <w:t xml:space="preserve"> </w:t>
      </w:r>
      <w:r w:rsidR="00947700">
        <w:rPr>
          <w:rFonts w:ascii="Verdana" w:hAnsi="Verdana" w:cs="Arial"/>
          <w:color w:val="auto"/>
          <w:sz w:val="20"/>
        </w:rPr>
        <w:t>Consulente</w:t>
      </w:r>
      <w:r w:rsidR="00CE7B97">
        <w:rPr>
          <w:rFonts w:ascii="Verdana" w:hAnsi="Verdana" w:cs="Arial"/>
          <w:color w:val="auto"/>
          <w:sz w:val="20"/>
        </w:rPr>
        <w:t xml:space="preserve"> i</w:t>
      </w:r>
      <w:r w:rsidR="00161D58">
        <w:rPr>
          <w:rFonts w:ascii="Verdana" w:hAnsi="Verdana" w:cs="Arial"/>
          <w:color w:val="auto"/>
          <w:sz w:val="20"/>
        </w:rPr>
        <w:t>l [professionista/ente] adatto</w:t>
      </w:r>
      <w:r w:rsidR="00CE7B97">
        <w:rPr>
          <w:rFonts w:ascii="Verdana" w:hAnsi="Verdana" w:cs="Arial"/>
          <w:color w:val="auto"/>
          <w:sz w:val="20"/>
        </w:rPr>
        <w:t xml:space="preserve"> per la gestione della Piattaforma offrendo </w:t>
      </w:r>
      <w:r w:rsidR="00161D58">
        <w:rPr>
          <w:rFonts w:ascii="Verdana" w:hAnsi="Verdana" w:cs="Arial"/>
          <w:color w:val="auto"/>
          <w:sz w:val="20"/>
        </w:rPr>
        <w:t xml:space="preserve">allo stesso </w:t>
      </w:r>
      <w:r w:rsidR="00CE7B97">
        <w:rPr>
          <w:rFonts w:ascii="Verdana" w:hAnsi="Verdana" w:cs="Arial"/>
          <w:color w:val="auto"/>
          <w:sz w:val="20"/>
        </w:rPr>
        <w:t>una quota del</w:t>
      </w:r>
      <w:r w:rsidR="000E1FC3">
        <w:rPr>
          <w:rFonts w:ascii="Verdana" w:hAnsi="Verdana" w:cs="Arial"/>
          <w:color w:val="auto"/>
          <w:sz w:val="20"/>
        </w:rPr>
        <w:t xml:space="preserve"> capitale sociale della Società, nonché un corrispettivo fisso e variabile come infra </w:t>
      </w:r>
      <w:r w:rsidR="001B28E4">
        <w:rPr>
          <w:rFonts w:ascii="Verdana" w:hAnsi="Verdana" w:cs="Arial"/>
          <w:color w:val="auto"/>
          <w:sz w:val="20"/>
        </w:rPr>
        <w:t>descritto.</w:t>
      </w:r>
    </w:p>
    <w:p w14:paraId="2AA915BB" w14:textId="06FEC23A" w:rsidR="00995760" w:rsidRDefault="00995760" w:rsidP="00995760">
      <w:pPr>
        <w:pStyle w:val="Corpotesto1"/>
        <w:numPr>
          <w:ilvl w:val="0"/>
          <w:numId w:val="1"/>
        </w:numPr>
        <w:tabs>
          <w:tab w:val="clear" w:pos="786"/>
          <w:tab w:val="num" w:pos="567"/>
        </w:tabs>
        <w:spacing w:after="120"/>
        <w:ind w:left="567" w:hanging="567"/>
        <w:rPr>
          <w:rFonts w:ascii="Verdana" w:hAnsi="Verdana" w:cs="Arial"/>
          <w:color w:val="auto"/>
          <w:sz w:val="20"/>
        </w:rPr>
      </w:pPr>
      <w:r>
        <w:rPr>
          <w:rFonts w:ascii="Verdana" w:hAnsi="Verdana" w:cs="Arial"/>
          <w:color w:val="auto"/>
          <w:sz w:val="20"/>
        </w:rPr>
        <w:t>Il Consulente ha partecipato alla costituzione della Società con il conferimento di Euro [●], a titolo di capitale nominale (di seguito, “</w:t>
      </w:r>
      <w:r w:rsidRPr="00995760">
        <w:rPr>
          <w:rFonts w:ascii="Verdana" w:hAnsi="Verdana" w:cs="Arial"/>
          <w:b/>
          <w:color w:val="auto"/>
          <w:sz w:val="20"/>
        </w:rPr>
        <w:t>Quota Consulente</w:t>
      </w:r>
      <w:r>
        <w:rPr>
          <w:rFonts w:ascii="Verdana" w:hAnsi="Verdana" w:cs="Arial"/>
          <w:color w:val="auto"/>
          <w:sz w:val="20"/>
        </w:rPr>
        <w:t xml:space="preserve">”) stante il suo ruolo di socio strategico ed operativo adatto alla gestione della Piattaforma (o parte di essa) </w:t>
      </w:r>
    </w:p>
    <w:p w14:paraId="7C1E94DB" w14:textId="66B5EFC5" w:rsidR="0029325E" w:rsidRPr="00CA65BE" w:rsidRDefault="0029325E" w:rsidP="0029325E">
      <w:pPr>
        <w:pStyle w:val="Corpotesto1"/>
        <w:spacing w:after="120"/>
        <w:ind w:left="567"/>
        <w:jc w:val="center"/>
        <w:rPr>
          <w:rFonts w:ascii="Verdana" w:hAnsi="Verdana" w:cs="Arial"/>
          <w:color w:val="auto"/>
          <w:sz w:val="20"/>
          <w:highlight w:val="lightGray"/>
        </w:rPr>
      </w:pPr>
      <w:r w:rsidRPr="00CA65BE">
        <w:rPr>
          <w:rFonts w:ascii="Verdana" w:hAnsi="Verdana" w:cs="Arial"/>
          <w:color w:val="auto"/>
          <w:sz w:val="20"/>
          <w:highlight w:val="lightGray"/>
        </w:rPr>
        <w:t>se partecipa all’aumento di capitale</w:t>
      </w:r>
    </w:p>
    <w:p w14:paraId="630DCA10" w14:textId="155BD5CA" w:rsidR="003E6148" w:rsidRPr="00CA65BE" w:rsidRDefault="003E6148" w:rsidP="003E6148">
      <w:pPr>
        <w:pStyle w:val="Corpotesto1"/>
        <w:numPr>
          <w:ilvl w:val="0"/>
          <w:numId w:val="1"/>
        </w:numPr>
        <w:tabs>
          <w:tab w:val="clear" w:pos="786"/>
          <w:tab w:val="num" w:pos="567"/>
        </w:tabs>
        <w:spacing w:after="120"/>
        <w:ind w:left="567" w:hanging="567"/>
        <w:rPr>
          <w:rFonts w:ascii="Verdana" w:hAnsi="Verdana" w:cs="Arial"/>
          <w:color w:val="auto"/>
          <w:sz w:val="20"/>
          <w:highlight w:val="lightGray"/>
        </w:rPr>
      </w:pPr>
      <w:r w:rsidRPr="00CA65BE">
        <w:rPr>
          <w:rFonts w:ascii="Verdana" w:hAnsi="Verdana" w:cs="Arial"/>
          <w:color w:val="auto"/>
          <w:sz w:val="20"/>
          <w:highlight w:val="lightGray"/>
        </w:rPr>
        <w:t xml:space="preserve">Il Consulente è interessato a partecipare al capitale sociale della Società svolgendo a tale scopo l’attività ed i Servizi, come </w:t>
      </w:r>
      <w:r w:rsidRPr="00CA65BE">
        <w:rPr>
          <w:rFonts w:ascii="Verdana" w:hAnsi="Verdana" w:cs="Arial"/>
          <w:i/>
          <w:color w:val="auto"/>
          <w:sz w:val="20"/>
          <w:highlight w:val="lightGray"/>
        </w:rPr>
        <w:t>infra</w:t>
      </w:r>
      <w:r w:rsidR="009D423A" w:rsidRPr="00CA65BE">
        <w:rPr>
          <w:rFonts w:ascii="Verdana" w:hAnsi="Verdana" w:cs="Arial"/>
          <w:color w:val="auto"/>
          <w:sz w:val="20"/>
          <w:highlight w:val="lightGray"/>
        </w:rPr>
        <w:t xml:space="preserve"> definiti, con una quota nominale del capitale pari ad Euro [●] (di seguito, “</w:t>
      </w:r>
      <w:r w:rsidR="009D423A" w:rsidRPr="00CA65BE">
        <w:rPr>
          <w:rFonts w:ascii="Verdana" w:hAnsi="Verdana" w:cs="Arial"/>
          <w:b/>
          <w:color w:val="auto"/>
          <w:sz w:val="20"/>
          <w:highlight w:val="lightGray"/>
        </w:rPr>
        <w:t>Quota Consulente</w:t>
      </w:r>
      <w:r w:rsidR="009D423A" w:rsidRPr="00CA65BE">
        <w:rPr>
          <w:rFonts w:ascii="Verdana" w:hAnsi="Verdana" w:cs="Arial"/>
          <w:color w:val="auto"/>
          <w:sz w:val="20"/>
          <w:highlight w:val="lightGray"/>
        </w:rPr>
        <w:t>”).</w:t>
      </w:r>
    </w:p>
    <w:p w14:paraId="7E511BB6" w14:textId="39E449EC" w:rsidR="00BE61A3" w:rsidRDefault="00BE61A3" w:rsidP="00BE61A3">
      <w:pPr>
        <w:pStyle w:val="Corpotesto1"/>
        <w:numPr>
          <w:ilvl w:val="0"/>
          <w:numId w:val="1"/>
        </w:numPr>
        <w:tabs>
          <w:tab w:val="clear" w:pos="786"/>
          <w:tab w:val="num" w:pos="567"/>
        </w:tabs>
        <w:spacing w:after="120"/>
        <w:ind w:left="567" w:hanging="567"/>
        <w:rPr>
          <w:rFonts w:ascii="Verdana" w:hAnsi="Verdana" w:cs="Arial"/>
          <w:color w:val="auto"/>
          <w:sz w:val="20"/>
          <w:highlight w:val="lightGray"/>
        </w:rPr>
      </w:pPr>
      <w:bookmarkStart w:id="2" w:name="_Ref453262642"/>
      <w:r w:rsidRPr="002F151C">
        <w:rPr>
          <w:rFonts w:ascii="Verdana" w:hAnsi="Verdana" w:cs="Arial"/>
          <w:color w:val="auto"/>
          <w:sz w:val="20"/>
          <w:highlight w:val="lightGray"/>
        </w:rPr>
        <w:t xml:space="preserve">[SOLO SE VERO] Il </w:t>
      </w:r>
      <w:r>
        <w:rPr>
          <w:rFonts w:ascii="Verdana" w:hAnsi="Verdana" w:cs="Arial"/>
          <w:color w:val="auto"/>
          <w:sz w:val="20"/>
          <w:highlight w:val="lightGray"/>
        </w:rPr>
        <w:t>Consulente</w:t>
      </w:r>
      <w:r w:rsidRPr="002F151C">
        <w:rPr>
          <w:rFonts w:ascii="Verdana" w:hAnsi="Verdana" w:cs="Arial"/>
          <w:color w:val="auto"/>
          <w:sz w:val="20"/>
          <w:highlight w:val="lightGray"/>
        </w:rPr>
        <w:t xml:space="preserve"> è proprietario [/licenziatario] di diversi assets, tra cui [portali</w:t>
      </w:r>
      <w:r w:rsidR="00CA65BE">
        <w:rPr>
          <w:rFonts w:ascii="Verdana" w:hAnsi="Verdana" w:cs="Arial"/>
          <w:color w:val="auto"/>
          <w:sz w:val="20"/>
          <w:highlight w:val="lightGray"/>
        </w:rPr>
        <w:t>/software/domini</w:t>
      </w:r>
      <w:r w:rsidRPr="002F151C">
        <w:rPr>
          <w:rFonts w:ascii="Verdana" w:hAnsi="Verdana" w:cs="Arial"/>
          <w:color w:val="auto"/>
          <w:sz w:val="20"/>
          <w:highlight w:val="lightGray"/>
        </w:rPr>
        <w:t>] (di seguito, gli “</w:t>
      </w:r>
      <w:r w:rsidRPr="002F151C">
        <w:rPr>
          <w:rFonts w:ascii="Verdana" w:hAnsi="Verdana" w:cs="Arial"/>
          <w:b/>
          <w:color w:val="auto"/>
          <w:sz w:val="20"/>
          <w:highlight w:val="lightGray"/>
        </w:rPr>
        <w:t>Assets</w:t>
      </w:r>
      <w:r w:rsidRPr="002F151C">
        <w:rPr>
          <w:rFonts w:ascii="Verdana" w:hAnsi="Verdana" w:cs="Arial"/>
          <w:color w:val="auto"/>
          <w:sz w:val="20"/>
          <w:highlight w:val="lightGray"/>
        </w:rPr>
        <w:t xml:space="preserve">”), i quali sono stati </w:t>
      </w:r>
      <w:r w:rsidR="00136B0F">
        <w:rPr>
          <w:rFonts w:ascii="Verdana" w:hAnsi="Verdana" w:cs="Arial"/>
          <w:color w:val="auto"/>
          <w:sz w:val="20"/>
          <w:highlight w:val="lightGray"/>
        </w:rPr>
        <w:t>trasferiti</w:t>
      </w:r>
      <w:r w:rsidRPr="002F151C">
        <w:rPr>
          <w:rFonts w:ascii="Verdana" w:hAnsi="Verdana" w:cs="Arial"/>
          <w:color w:val="auto"/>
          <w:sz w:val="20"/>
          <w:highlight w:val="lightGray"/>
        </w:rPr>
        <w:t xml:space="preserve"> </w:t>
      </w:r>
      <w:r w:rsidR="00136B0F">
        <w:rPr>
          <w:rFonts w:ascii="Verdana" w:hAnsi="Verdana" w:cs="Arial"/>
          <w:color w:val="auto"/>
          <w:sz w:val="20"/>
          <w:highlight w:val="lightGray"/>
        </w:rPr>
        <w:t xml:space="preserve">alla </w:t>
      </w:r>
      <w:r w:rsidRPr="002F151C">
        <w:rPr>
          <w:rFonts w:ascii="Verdana" w:hAnsi="Verdana" w:cs="Arial"/>
          <w:color w:val="auto"/>
          <w:sz w:val="20"/>
          <w:highlight w:val="lightGray"/>
        </w:rPr>
        <w:t xml:space="preserve">Società tramite </w:t>
      </w:r>
      <w:r w:rsidR="00136B0F">
        <w:rPr>
          <w:rFonts w:ascii="Verdana" w:hAnsi="Verdana" w:cs="Arial"/>
          <w:color w:val="auto"/>
          <w:sz w:val="20"/>
          <w:highlight w:val="lightGray"/>
        </w:rPr>
        <w:t>il contratto sottoscritto tra le Parti in data [●]</w:t>
      </w:r>
      <w:r w:rsidRPr="002F151C">
        <w:rPr>
          <w:rFonts w:ascii="Verdana" w:hAnsi="Verdana" w:cs="Arial"/>
          <w:color w:val="auto"/>
          <w:sz w:val="20"/>
          <w:highlight w:val="lightGray"/>
        </w:rPr>
        <w:t xml:space="preserve">, come meglio individuato nell’Allegato </w:t>
      </w:r>
      <w:r w:rsidRPr="002F151C">
        <w:rPr>
          <w:rFonts w:ascii="Verdana" w:hAnsi="Verdana" w:cs="Arial"/>
          <w:color w:val="auto"/>
          <w:sz w:val="20"/>
          <w:highlight w:val="lightGray"/>
        </w:rPr>
        <w:fldChar w:fldCharType="begin"/>
      </w:r>
      <w:r w:rsidRPr="002F151C">
        <w:rPr>
          <w:rFonts w:ascii="Verdana" w:hAnsi="Verdana" w:cs="Arial"/>
          <w:color w:val="auto"/>
          <w:sz w:val="20"/>
          <w:highlight w:val="lightGray"/>
        </w:rPr>
        <w:instrText xml:space="preserve"> REF _Ref450231452 \r \h </w:instrText>
      </w:r>
      <w:r>
        <w:rPr>
          <w:rFonts w:ascii="Verdana" w:hAnsi="Verdana" w:cs="Arial"/>
          <w:color w:val="auto"/>
          <w:sz w:val="20"/>
          <w:highlight w:val="lightGray"/>
        </w:rPr>
        <w:instrText xml:space="preserve"> \* MERGEFORMAT </w:instrText>
      </w:r>
      <w:r w:rsidRPr="002F151C">
        <w:rPr>
          <w:rFonts w:ascii="Verdana" w:hAnsi="Verdana" w:cs="Arial"/>
          <w:color w:val="auto"/>
          <w:sz w:val="20"/>
          <w:highlight w:val="lightGray"/>
        </w:rPr>
      </w:r>
      <w:r w:rsidRPr="002F151C">
        <w:rPr>
          <w:rFonts w:ascii="Verdana" w:hAnsi="Verdana" w:cs="Arial"/>
          <w:color w:val="auto"/>
          <w:sz w:val="20"/>
          <w:highlight w:val="lightGray"/>
        </w:rPr>
        <w:fldChar w:fldCharType="separate"/>
      </w:r>
      <w:r w:rsidR="00A963A8">
        <w:rPr>
          <w:rFonts w:ascii="Verdana" w:hAnsi="Verdana" w:cs="Arial"/>
          <w:color w:val="auto"/>
          <w:sz w:val="20"/>
          <w:highlight w:val="lightGray"/>
        </w:rPr>
        <w:t>(C)</w:t>
      </w:r>
      <w:r w:rsidRPr="002F151C">
        <w:rPr>
          <w:rFonts w:ascii="Verdana" w:hAnsi="Verdana" w:cs="Arial"/>
          <w:color w:val="auto"/>
          <w:sz w:val="20"/>
          <w:highlight w:val="lightGray"/>
        </w:rPr>
        <w:fldChar w:fldCharType="end"/>
      </w:r>
      <w:r w:rsidRPr="002F151C">
        <w:rPr>
          <w:rFonts w:ascii="Verdana" w:hAnsi="Verdana" w:cs="Arial"/>
          <w:color w:val="auto"/>
          <w:sz w:val="20"/>
          <w:highlight w:val="lightGray"/>
        </w:rPr>
        <w:t>.</w:t>
      </w:r>
      <w:bookmarkEnd w:id="2"/>
    </w:p>
    <w:p w14:paraId="69F4AFED" w14:textId="12BCFDA7" w:rsidR="00BE61A3" w:rsidRPr="002F151C" w:rsidRDefault="00092CB6" w:rsidP="00BE61A3">
      <w:pPr>
        <w:pStyle w:val="Corpotesto1"/>
        <w:spacing w:after="120"/>
        <w:ind w:left="567"/>
        <w:jc w:val="center"/>
        <w:rPr>
          <w:rFonts w:ascii="Verdana" w:hAnsi="Verdana" w:cs="Arial"/>
          <w:color w:val="auto"/>
          <w:sz w:val="20"/>
          <w:highlight w:val="lightGray"/>
        </w:rPr>
      </w:pPr>
      <w:r>
        <w:rPr>
          <w:rFonts w:ascii="Verdana" w:hAnsi="Verdana" w:cs="Arial"/>
          <w:color w:val="auto"/>
          <w:sz w:val="20"/>
          <w:highlight w:val="lightGray"/>
        </w:rPr>
        <w:t>Oppure (se ancora da trasferire)</w:t>
      </w:r>
    </w:p>
    <w:p w14:paraId="702CB60E" w14:textId="3D440DBB" w:rsidR="00BE61A3" w:rsidRDefault="00BE61A3" w:rsidP="003E6148">
      <w:pPr>
        <w:pStyle w:val="Corpotesto1"/>
        <w:numPr>
          <w:ilvl w:val="0"/>
          <w:numId w:val="1"/>
        </w:numPr>
        <w:tabs>
          <w:tab w:val="clear" w:pos="786"/>
          <w:tab w:val="num" w:pos="567"/>
        </w:tabs>
        <w:spacing w:after="120"/>
        <w:ind w:left="567" w:hanging="567"/>
        <w:rPr>
          <w:rFonts w:ascii="Verdana" w:hAnsi="Verdana" w:cs="Arial"/>
          <w:color w:val="auto"/>
          <w:sz w:val="20"/>
        </w:rPr>
      </w:pPr>
      <w:r w:rsidRPr="002F151C">
        <w:rPr>
          <w:rFonts w:ascii="Verdana" w:hAnsi="Verdana" w:cs="Arial"/>
          <w:color w:val="auto"/>
          <w:sz w:val="20"/>
          <w:highlight w:val="lightGray"/>
        </w:rPr>
        <w:t xml:space="preserve">[SOLO SE VERO] Il </w:t>
      </w:r>
      <w:r>
        <w:rPr>
          <w:rFonts w:ascii="Verdana" w:hAnsi="Verdana" w:cs="Arial"/>
          <w:color w:val="auto"/>
          <w:sz w:val="20"/>
          <w:highlight w:val="lightGray"/>
        </w:rPr>
        <w:t>Consulente</w:t>
      </w:r>
      <w:r w:rsidRPr="002F151C">
        <w:rPr>
          <w:rFonts w:ascii="Verdana" w:hAnsi="Verdana" w:cs="Arial"/>
          <w:color w:val="auto"/>
          <w:sz w:val="20"/>
          <w:highlight w:val="lightGray"/>
        </w:rPr>
        <w:t xml:space="preserve"> è proprietario [/licenziatario] di diversi assets, tra cui [portali] (di seguito, gli “</w:t>
      </w:r>
      <w:r w:rsidRPr="002F151C">
        <w:rPr>
          <w:rFonts w:ascii="Verdana" w:hAnsi="Verdana" w:cs="Arial"/>
          <w:b/>
          <w:color w:val="auto"/>
          <w:sz w:val="20"/>
          <w:highlight w:val="lightGray"/>
        </w:rPr>
        <w:t>Assets</w:t>
      </w:r>
      <w:r w:rsidRPr="002F151C">
        <w:rPr>
          <w:rFonts w:ascii="Verdana" w:hAnsi="Verdana" w:cs="Arial"/>
          <w:color w:val="auto"/>
          <w:sz w:val="20"/>
          <w:highlight w:val="lightGray"/>
        </w:rPr>
        <w:t xml:space="preserve">”), i quali </w:t>
      </w:r>
      <w:r>
        <w:rPr>
          <w:rFonts w:ascii="Verdana" w:hAnsi="Verdana" w:cs="Arial"/>
          <w:color w:val="auto"/>
          <w:sz w:val="20"/>
          <w:highlight w:val="lightGray"/>
        </w:rPr>
        <w:t xml:space="preserve">saranno </w:t>
      </w:r>
      <w:r w:rsidR="00136B0F">
        <w:rPr>
          <w:rFonts w:ascii="Verdana" w:hAnsi="Verdana" w:cs="Arial"/>
          <w:color w:val="auto"/>
          <w:sz w:val="20"/>
          <w:highlight w:val="lightGray"/>
        </w:rPr>
        <w:t>trasferiti</w:t>
      </w:r>
      <w:r w:rsidRPr="002F151C">
        <w:rPr>
          <w:rFonts w:ascii="Verdana" w:hAnsi="Verdana" w:cs="Arial"/>
          <w:color w:val="auto"/>
          <w:sz w:val="20"/>
          <w:highlight w:val="lightGray"/>
        </w:rPr>
        <w:t xml:space="preserve"> nella Società tramite </w:t>
      </w:r>
      <w:r w:rsidR="00136B0F">
        <w:rPr>
          <w:rFonts w:ascii="Verdana" w:hAnsi="Verdana" w:cs="Arial"/>
          <w:color w:val="auto"/>
          <w:sz w:val="20"/>
          <w:highlight w:val="lightGray"/>
        </w:rPr>
        <w:t xml:space="preserve">contratto la cui bozza è qui allegata sub </w:t>
      </w:r>
      <w:r w:rsidRPr="002F151C">
        <w:rPr>
          <w:rFonts w:ascii="Verdana" w:hAnsi="Verdana" w:cs="Arial"/>
          <w:color w:val="auto"/>
          <w:sz w:val="20"/>
          <w:highlight w:val="lightGray"/>
        </w:rPr>
        <w:t xml:space="preserve">Allegato </w:t>
      </w:r>
      <w:r w:rsidR="004636C7" w:rsidRPr="002F151C">
        <w:rPr>
          <w:rFonts w:ascii="Verdana" w:hAnsi="Verdana" w:cs="Arial"/>
          <w:color w:val="auto"/>
          <w:sz w:val="20"/>
          <w:highlight w:val="lightGray"/>
        </w:rPr>
        <w:fldChar w:fldCharType="begin"/>
      </w:r>
      <w:r w:rsidR="004636C7" w:rsidRPr="002F151C">
        <w:rPr>
          <w:rFonts w:ascii="Verdana" w:hAnsi="Verdana" w:cs="Arial"/>
          <w:color w:val="auto"/>
          <w:sz w:val="20"/>
          <w:highlight w:val="lightGray"/>
        </w:rPr>
        <w:instrText xml:space="preserve"> REF _Ref450231452 \r \h </w:instrText>
      </w:r>
      <w:r w:rsidR="004636C7">
        <w:rPr>
          <w:rFonts w:ascii="Verdana" w:hAnsi="Verdana" w:cs="Arial"/>
          <w:color w:val="auto"/>
          <w:sz w:val="20"/>
          <w:highlight w:val="lightGray"/>
        </w:rPr>
        <w:instrText xml:space="preserve"> \* MERGEFORMAT </w:instrText>
      </w:r>
      <w:r w:rsidR="004636C7" w:rsidRPr="002F151C">
        <w:rPr>
          <w:rFonts w:ascii="Verdana" w:hAnsi="Verdana" w:cs="Arial"/>
          <w:color w:val="auto"/>
          <w:sz w:val="20"/>
          <w:highlight w:val="lightGray"/>
        </w:rPr>
      </w:r>
      <w:r w:rsidR="004636C7" w:rsidRPr="002F151C">
        <w:rPr>
          <w:rFonts w:ascii="Verdana" w:hAnsi="Verdana" w:cs="Arial"/>
          <w:color w:val="auto"/>
          <w:sz w:val="20"/>
          <w:highlight w:val="lightGray"/>
        </w:rPr>
        <w:fldChar w:fldCharType="separate"/>
      </w:r>
      <w:r w:rsidR="00A963A8">
        <w:rPr>
          <w:rFonts w:ascii="Verdana" w:hAnsi="Verdana" w:cs="Arial"/>
          <w:color w:val="auto"/>
          <w:sz w:val="20"/>
          <w:highlight w:val="lightGray"/>
        </w:rPr>
        <w:t>(C)</w:t>
      </w:r>
      <w:r w:rsidR="004636C7" w:rsidRPr="002F151C">
        <w:rPr>
          <w:rFonts w:ascii="Verdana" w:hAnsi="Verdana" w:cs="Arial"/>
          <w:color w:val="auto"/>
          <w:sz w:val="20"/>
          <w:highlight w:val="lightGray"/>
        </w:rPr>
        <w:fldChar w:fldCharType="end"/>
      </w:r>
      <w:r>
        <w:rPr>
          <w:rFonts w:ascii="Verdana" w:hAnsi="Verdana" w:cs="Arial"/>
          <w:color w:val="auto"/>
          <w:sz w:val="20"/>
        </w:rPr>
        <w:t>.</w:t>
      </w:r>
    </w:p>
    <w:p w14:paraId="436615AF" w14:textId="0330634D" w:rsidR="00CE7B97" w:rsidRPr="00DC508E" w:rsidRDefault="00AA4B21" w:rsidP="00BD2B42">
      <w:pPr>
        <w:pStyle w:val="Corpotesto1"/>
        <w:numPr>
          <w:ilvl w:val="0"/>
          <w:numId w:val="1"/>
        </w:numPr>
        <w:tabs>
          <w:tab w:val="clear" w:pos="786"/>
          <w:tab w:val="num" w:pos="567"/>
        </w:tabs>
        <w:spacing w:after="120"/>
        <w:ind w:left="567" w:hanging="567"/>
        <w:rPr>
          <w:rFonts w:ascii="Verdana" w:hAnsi="Verdana" w:cs="Arial"/>
          <w:color w:val="auto"/>
          <w:sz w:val="20"/>
        </w:rPr>
      </w:pPr>
      <w:r>
        <w:rPr>
          <w:rFonts w:ascii="Verdana" w:hAnsi="Verdana" w:cs="Arial"/>
          <w:color w:val="auto"/>
          <w:sz w:val="20"/>
        </w:rPr>
        <w:t>Le Parti</w:t>
      </w:r>
      <w:r w:rsidR="00CE7B97">
        <w:rPr>
          <w:rFonts w:ascii="Verdana" w:hAnsi="Verdana" w:cs="Arial"/>
          <w:color w:val="auto"/>
          <w:sz w:val="20"/>
        </w:rPr>
        <w:t xml:space="preserve"> hanno intenzione con il presente contratto (di seguito, il “</w:t>
      </w:r>
      <w:r w:rsidR="00CE7B97" w:rsidRPr="0072319D">
        <w:rPr>
          <w:rFonts w:ascii="Verdana" w:hAnsi="Verdana" w:cs="Arial"/>
          <w:b/>
          <w:color w:val="auto"/>
          <w:sz w:val="20"/>
        </w:rPr>
        <w:t>Contratto</w:t>
      </w:r>
      <w:r w:rsidR="00CE7B97">
        <w:rPr>
          <w:rFonts w:ascii="Verdana" w:hAnsi="Verdana" w:cs="Arial"/>
          <w:color w:val="auto"/>
          <w:sz w:val="20"/>
        </w:rPr>
        <w:t>”) di concordare e regolare le condizioni ed i termini dell’investimento de</w:t>
      </w:r>
      <w:r w:rsidR="00161D58">
        <w:rPr>
          <w:rFonts w:ascii="Verdana" w:hAnsi="Verdana" w:cs="Arial"/>
          <w:color w:val="auto"/>
          <w:sz w:val="20"/>
        </w:rPr>
        <w:t>l</w:t>
      </w:r>
      <w:r w:rsidR="00CE7B97">
        <w:rPr>
          <w:rFonts w:ascii="Verdana" w:hAnsi="Verdana" w:cs="Arial"/>
          <w:color w:val="auto"/>
          <w:sz w:val="20"/>
        </w:rPr>
        <w:t xml:space="preserve"> </w:t>
      </w:r>
      <w:r w:rsidR="00947700">
        <w:rPr>
          <w:rFonts w:ascii="Verdana" w:hAnsi="Verdana" w:cs="Arial"/>
          <w:color w:val="auto"/>
          <w:sz w:val="20"/>
        </w:rPr>
        <w:t>Consulente</w:t>
      </w:r>
      <w:r w:rsidR="00CE7B97">
        <w:rPr>
          <w:rFonts w:ascii="Verdana" w:hAnsi="Verdana" w:cs="Arial"/>
          <w:color w:val="auto"/>
          <w:sz w:val="20"/>
        </w:rPr>
        <w:t xml:space="preserve"> nel capitale sociale della Società a fronte dell’apporto da parte </w:t>
      </w:r>
      <w:r w:rsidR="00BE61A3">
        <w:rPr>
          <w:rFonts w:ascii="Verdana" w:hAnsi="Verdana" w:cs="Arial"/>
          <w:color w:val="auto"/>
          <w:sz w:val="20"/>
        </w:rPr>
        <w:t>dello stesso</w:t>
      </w:r>
      <w:r w:rsidR="00CE7B97">
        <w:rPr>
          <w:rFonts w:ascii="Verdana" w:hAnsi="Verdana" w:cs="Arial"/>
          <w:color w:val="auto"/>
          <w:sz w:val="20"/>
        </w:rPr>
        <w:t xml:space="preserve"> delle proprie capacità lavorative </w:t>
      </w:r>
      <w:r>
        <w:rPr>
          <w:rFonts w:ascii="Verdana" w:hAnsi="Verdana" w:cs="Arial"/>
          <w:color w:val="auto"/>
          <w:sz w:val="20"/>
        </w:rPr>
        <w:t xml:space="preserve">e degli Assets </w:t>
      </w:r>
      <w:r w:rsidR="00CE7B97">
        <w:rPr>
          <w:rFonts w:ascii="Verdana" w:hAnsi="Verdana" w:cs="Arial"/>
          <w:color w:val="auto"/>
          <w:sz w:val="20"/>
        </w:rPr>
        <w:t>al fine di perseguire l’Oggetto Sociale.</w:t>
      </w:r>
    </w:p>
    <w:p w14:paraId="1029AB6D" w14:textId="77777777" w:rsidR="00BD6E9D" w:rsidRPr="00DC508E" w:rsidRDefault="000212A4" w:rsidP="00434732">
      <w:pPr>
        <w:pStyle w:val="Corpotesto1"/>
        <w:spacing w:after="120"/>
        <w:jc w:val="center"/>
        <w:rPr>
          <w:rFonts w:ascii="Verdana" w:hAnsi="Verdana" w:cs="Arial"/>
          <w:b/>
          <w:color w:val="auto"/>
          <w:sz w:val="20"/>
        </w:rPr>
      </w:pPr>
      <w:r w:rsidRPr="00DC508E">
        <w:rPr>
          <w:rFonts w:ascii="Verdana" w:hAnsi="Verdana" w:cs="Arial"/>
          <w:b/>
          <w:color w:val="auto"/>
          <w:sz w:val="20"/>
        </w:rPr>
        <w:t>Tutto ciò premesso</w:t>
      </w:r>
    </w:p>
    <w:p w14:paraId="29A22C7F" w14:textId="77ED69ED" w:rsidR="002A0427" w:rsidRDefault="004C0120" w:rsidP="00434732">
      <w:pPr>
        <w:pStyle w:val="Corpotesto1"/>
        <w:spacing w:after="120"/>
        <w:rPr>
          <w:rFonts w:ascii="Verdana" w:hAnsi="Verdana" w:cs="Arial"/>
          <w:color w:val="auto"/>
          <w:sz w:val="20"/>
        </w:rPr>
      </w:pPr>
      <w:r w:rsidRPr="00DC508E">
        <w:rPr>
          <w:rFonts w:ascii="Verdana" w:hAnsi="Verdana" w:cs="Arial"/>
          <w:color w:val="auto"/>
          <w:sz w:val="20"/>
        </w:rPr>
        <w:t>come</w:t>
      </w:r>
      <w:r w:rsidR="00FE49F6" w:rsidRPr="00DC508E">
        <w:rPr>
          <w:rFonts w:ascii="Verdana" w:hAnsi="Verdana" w:cs="Arial"/>
          <w:color w:val="auto"/>
          <w:sz w:val="20"/>
        </w:rPr>
        <w:t xml:space="preserve"> parte integra</w:t>
      </w:r>
      <w:r w:rsidR="00AA4B21">
        <w:rPr>
          <w:rFonts w:ascii="Verdana" w:hAnsi="Verdana" w:cs="Arial"/>
          <w:color w:val="auto"/>
          <w:sz w:val="20"/>
        </w:rPr>
        <w:t>nte e sostanziale del presente C</w:t>
      </w:r>
      <w:r w:rsidR="00FE49F6" w:rsidRPr="00DC508E">
        <w:rPr>
          <w:rFonts w:ascii="Verdana" w:hAnsi="Verdana" w:cs="Arial"/>
          <w:color w:val="auto"/>
          <w:sz w:val="20"/>
        </w:rPr>
        <w:t>ontratto</w:t>
      </w:r>
      <w:r w:rsidR="002A0427" w:rsidRPr="00DC508E">
        <w:rPr>
          <w:rFonts w:ascii="Verdana" w:hAnsi="Verdana" w:cs="Arial"/>
          <w:color w:val="auto"/>
          <w:sz w:val="20"/>
        </w:rPr>
        <w:t xml:space="preserve">, </w:t>
      </w:r>
      <w:r w:rsidR="00A97D34" w:rsidRPr="00DC508E">
        <w:rPr>
          <w:rFonts w:ascii="Verdana" w:hAnsi="Verdana" w:cs="Arial"/>
          <w:color w:val="auto"/>
          <w:sz w:val="20"/>
        </w:rPr>
        <w:t xml:space="preserve">le Parti </w:t>
      </w:r>
      <w:r w:rsidR="002A0427" w:rsidRPr="00DC508E">
        <w:rPr>
          <w:rFonts w:ascii="Verdana" w:hAnsi="Verdana" w:cs="Arial"/>
          <w:color w:val="auto"/>
          <w:sz w:val="20"/>
        </w:rPr>
        <w:t>convengono e stipulano quanto segue.</w:t>
      </w:r>
    </w:p>
    <w:p w14:paraId="48683FE2" w14:textId="77777777" w:rsidR="0016485C" w:rsidRPr="00DC508E" w:rsidRDefault="0016485C" w:rsidP="00434732">
      <w:pPr>
        <w:pStyle w:val="Corpotesto1"/>
        <w:spacing w:after="120"/>
        <w:rPr>
          <w:rFonts w:ascii="Verdana" w:hAnsi="Verdana" w:cs="Arial"/>
          <w:color w:val="auto"/>
          <w:sz w:val="20"/>
        </w:rPr>
      </w:pPr>
    </w:p>
    <w:p w14:paraId="6D237257" w14:textId="77777777" w:rsidR="00327170" w:rsidRPr="00DC508E" w:rsidRDefault="00B8772E"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Oggetto del Contratto</w:t>
      </w:r>
    </w:p>
    <w:p w14:paraId="03E657F0" w14:textId="40D4635D" w:rsidR="00327170" w:rsidRDefault="00AA4B21" w:rsidP="00434732">
      <w:pPr>
        <w:pStyle w:val="ssNoHeading2"/>
        <w:spacing w:after="120" w:line="240" w:lineRule="auto"/>
        <w:rPr>
          <w:rFonts w:ascii="Verdana" w:hAnsi="Verdana"/>
          <w:sz w:val="20"/>
          <w:szCs w:val="20"/>
        </w:rPr>
      </w:pPr>
      <w:r>
        <w:rPr>
          <w:rFonts w:ascii="Verdana" w:hAnsi="Verdana"/>
          <w:sz w:val="20"/>
          <w:szCs w:val="20"/>
        </w:rPr>
        <w:t>I</w:t>
      </w:r>
      <w:r w:rsidR="00161D58">
        <w:rPr>
          <w:rFonts w:ascii="Verdana" w:hAnsi="Verdana"/>
          <w:sz w:val="20"/>
          <w:szCs w:val="20"/>
        </w:rPr>
        <w:t>l</w:t>
      </w:r>
      <w:r>
        <w:rPr>
          <w:rFonts w:ascii="Verdana" w:hAnsi="Verdana"/>
          <w:sz w:val="20"/>
          <w:szCs w:val="20"/>
        </w:rPr>
        <w:t xml:space="preserve"> </w:t>
      </w:r>
      <w:r w:rsidR="00947700">
        <w:rPr>
          <w:rFonts w:ascii="Verdana" w:hAnsi="Verdana"/>
          <w:sz w:val="20"/>
          <w:szCs w:val="20"/>
        </w:rPr>
        <w:t>Consulente</w:t>
      </w:r>
      <w:r w:rsidR="00475D96" w:rsidRPr="00DC508E">
        <w:rPr>
          <w:rFonts w:ascii="Verdana" w:hAnsi="Verdana"/>
          <w:sz w:val="20"/>
          <w:szCs w:val="20"/>
        </w:rPr>
        <w:t xml:space="preserve"> si impegna</w:t>
      </w:r>
      <w:r w:rsidR="00161D58">
        <w:rPr>
          <w:rFonts w:ascii="Verdana" w:hAnsi="Verdana"/>
          <w:sz w:val="20"/>
          <w:szCs w:val="20"/>
        </w:rPr>
        <w:t xml:space="preserve"> </w:t>
      </w:r>
      <w:r w:rsidR="001B28E4">
        <w:rPr>
          <w:rFonts w:ascii="Verdana" w:hAnsi="Verdana"/>
          <w:sz w:val="20"/>
          <w:szCs w:val="20"/>
        </w:rPr>
        <w:t xml:space="preserve">in modo </w:t>
      </w:r>
      <w:r w:rsidR="007C26C4">
        <w:rPr>
          <w:rFonts w:ascii="Verdana" w:hAnsi="Verdana"/>
          <w:sz w:val="20"/>
          <w:szCs w:val="20"/>
        </w:rPr>
        <w:t xml:space="preserve">puntuale e </w:t>
      </w:r>
      <w:r w:rsidR="001B28E4">
        <w:rPr>
          <w:rFonts w:ascii="Verdana" w:hAnsi="Verdana"/>
          <w:sz w:val="20"/>
          <w:szCs w:val="20"/>
        </w:rPr>
        <w:t>continuativo</w:t>
      </w:r>
      <w:r w:rsidR="007C26C4">
        <w:rPr>
          <w:rFonts w:ascii="Verdana" w:hAnsi="Verdana"/>
          <w:sz w:val="20"/>
          <w:szCs w:val="20"/>
        </w:rPr>
        <w:t>, e nel rispetto delle scadenze e delle tempistiche di volta in volta concordate con la Società,</w:t>
      </w:r>
      <w:r w:rsidR="001B28E4">
        <w:rPr>
          <w:rFonts w:ascii="Verdana" w:hAnsi="Verdana"/>
          <w:sz w:val="20"/>
          <w:szCs w:val="20"/>
        </w:rPr>
        <w:t xml:space="preserve"> </w:t>
      </w:r>
      <w:r w:rsidR="00475D96" w:rsidRPr="00DC508E">
        <w:rPr>
          <w:rFonts w:ascii="Verdana" w:hAnsi="Verdana"/>
          <w:sz w:val="20"/>
          <w:szCs w:val="20"/>
        </w:rPr>
        <w:t>a fornire al</w:t>
      </w:r>
      <w:r>
        <w:rPr>
          <w:rFonts w:ascii="Verdana" w:hAnsi="Verdana"/>
          <w:sz w:val="20"/>
          <w:szCs w:val="20"/>
        </w:rPr>
        <w:t>la</w:t>
      </w:r>
      <w:r w:rsidR="00475D96" w:rsidRPr="00DC508E">
        <w:rPr>
          <w:rFonts w:ascii="Verdana" w:hAnsi="Verdana"/>
          <w:sz w:val="20"/>
          <w:szCs w:val="20"/>
        </w:rPr>
        <w:t xml:space="preserve"> </w:t>
      </w:r>
      <w:r w:rsidR="00DC508E" w:rsidRPr="00DC508E">
        <w:rPr>
          <w:rFonts w:ascii="Verdana" w:hAnsi="Verdana"/>
          <w:sz w:val="20"/>
          <w:szCs w:val="20"/>
        </w:rPr>
        <w:t>Società</w:t>
      </w:r>
      <w:r w:rsidR="00327170" w:rsidRPr="00DC508E">
        <w:rPr>
          <w:rFonts w:ascii="Verdana" w:hAnsi="Verdana"/>
          <w:sz w:val="20"/>
          <w:szCs w:val="20"/>
        </w:rPr>
        <w:t>, che accetta,</w:t>
      </w:r>
      <w:r w:rsidR="00327170" w:rsidRPr="00DC508E" w:rsidDel="00333B1A">
        <w:rPr>
          <w:rFonts w:ascii="Verdana" w:hAnsi="Verdana"/>
          <w:sz w:val="20"/>
          <w:szCs w:val="20"/>
        </w:rPr>
        <w:t xml:space="preserve"> </w:t>
      </w:r>
      <w:r>
        <w:rPr>
          <w:rFonts w:ascii="Verdana" w:hAnsi="Verdana"/>
          <w:sz w:val="20"/>
          <w:szCs w:val="20"/>
        </w:rPr>
        <w:t>le seguenti attività:</w:t>
      </w:r>
    </w:p>
    <w:p w14:paraId="744AF557" w14:textId="585677C4" w:rsidR="00AA4B21" w:rsidRDefault="00AA4B21" w:rsidP="00AA4B21">
      <w:pPr>
        <w:pStyle w:val="ssNoHeading2"/>
        <w:numPr>
          <w:ilvl w:val="0"/>
          <w:numId w:val="0"/>
        </w:numPr>
        <w:spacing w:after="120" w:line="240" w:lineRule="auto"/>
        <w:ind w:left="709"/>
        <w:rPr>
          <w:rFonts w:ascii="Verdana" w:hAnsi="Verdana"/>
          <w:sz w:val="20"/>
          <w:szCs w:val="20"/>
        </w:rPr>
      </w:pPr>
      <w:r>
        <w:rPr>
          <w:rFonts w:ascii="Verdana" w:hAnsi="Verdana"/>
          <w:sz w:val="20"/>
          <w:szCs w:val="20"/>
        </w:rPr>
        <w:t>[●]</w:t>
      </w:r>
      <w:r w:rsidR="0016485C">
        <w:rPr>
          <w:rFonts w:ascii="Verdana" w:hAnsi="Verdana"/>
          <w:sz w:val="20"/>
          <w:szCs w:val="20"/>
        </w:rPr>
        <w:t xml:space="preserve"> (di seguito, i “</w:t>
      </w:r>
      <w:r w:rsidR="0016485C" w:rsidRPr="00C677FB">
        <w:rPr>
          <w:rFonts w:ascii="Verdana" w:hAnsi="Verdana"/>
          <w:b/>
          <w:sz w:val="20"/>
          <w:szCs w:val="20"/>
        </w:rPr>
        <w:t>Servizi</w:t>
      </w:r>
      <w:r w:rsidR="0016485C">
        <w:rPr>
          <w:rFonts w:ascii="Verdana" w:hAnsi="Verdana"/>
          <w:sz w:val="20"/>
          <w:szCs w:val="20"/>
        </w:rPr>
        <w:t>”)</w:t>
      </w:r>
    </w:p>
    <w:p w14:paraId="3981B493" w14:textId="106C412E" w:rsidR="00AA4B21" w:rsidRDefault="00AA4B21" w:rsidP="00475440">
      <w:pPr>
        <w:pStyle w:val="ssNoHeading2"/>
        <w:spacing w:after="120" w:line="240" w:lineRule="auto"/>
        <w:rPr>
          <w:rFonts w:ascii="Verdana" w:hAnsi="Verdana"/>
          <w:sz w:val="20"/>
          <w:szCs w:val="20"/>
        </w:rPr>
      </w:pPr>
      <w:r>
        <w:rPr>
          <w:rFonts w:ascii="Verdana" w:hAnsi="Verdana"/>
          <w:sz w:val="20"/>
          <w:szCs w:val="20"/>
        </w:rPr>
        <w:t xml:space="preserve">A fronte dell’adempimento delle prestazioni </w:t>
      </w:r>
      <w:r w:rsidR="007C26C4">
        <w:rPr>
          <w:rFonts w:ascii="Verdana" w:hAnsi="Verdana"/>
          <w:sz w:val="20"/>
          <w:szCs w:val="20"/>
        </w:rPr>
        <w:t>delle attività dei Servizi</w:t>
      </w:r>
      <w:r>
        <w:rPr>
          <w:rFonts w:ascii="Verdana" w:hAnsi="Verdana"/>
          <w:sz w:val="20"/>
          <w:szCs w:val="20"/>
        </w:rPr>
        <w:t>,</w:t>
      </w:r>
      <w:r w:rsidR="00475440">
        <w:rPr>
          <w:rFonts w:ascii="Verdana" w:hAnsi="Verdana"/>
          <w:sz w:val="20"/>
          <w:szCs w:val="20"/>
        </w:rPr>
        <w:t xml:space="preserve"> la Società riconosce </w:t>
      </w:r>
      <w:r w:rsidR="00161D58">
        <w:rPr>
          <w:rFonts w:ascii="Verdana" w:hAnsi="Verdana"/>
          <w:sz w:val="20"/>
          <w:szCs w:val="20"/>
        </w:rPr>
        <w:t xml:space="preserve">al </w:t>
      </w:r>
      <w:r w:rsidR="00947700">
        <w:rPr>
          <w:rFonts w:ascii="Verdana" w:hAnsi="Verdana"/>
          <w:sz w:val="20"/>
          <w:szCs w:val="20"/>
        </w:rPr>
        <w:t>Consulente</w:t>
      </w:r>
      <w:r w:rsidR="00161D58">
        <w:rPr>
          <w:rFonts w:ascii="Verdana" w:hAnsi="Verdana"/>
          <w:sz w:val="20"/>
          <w:szCs w:val="20"/>
        </w:rPr>
        <w:t xml:space="preserve"> </w:t>
      </w:r>
      <w:r w:rsidR="00475440">
        <w:rPr>
          <w:rFonts w:ascii="Verdana" w:hAnsi="Verdana"/>
          <w:sz w:val="20"/>
          <w:szCs w:val="20"/>
        </w:rPr>
        <w:t xml:space="preserve">un </w:t>
      </w:r>
      <w:r w:rsidR="007C26C4">
        <w:rPr>
          <w:rFonts w:ascii="Verdana" w:hAnsi="Verdana"/>
          <w:sz w:val="20"/>
          <w:szCs w:val="20"/>
        </w:rPr>
        <w:t>corrispettivo</w:t>
      </w:r>
      <w:r w:rsidR="00475440">
        <w:rPr>
          <w:rFonts w:ascii="Verdana" w:hAnsi="Verdana"/>
          <w:sz w:val="20"/>
          <w:szCs w:val="20"/>
        </w:rPr>
        <w:t xml:space="preserve"> </w:t>
      </w:r>
      <w:r w:rsidR="001B28E4">
        <w:rPr>
          <w:rFonts w:ascii="Verdana" w:hAnsi="Verdana"/>
          <w:sz w:val="20"/>
          <w:szCs w:val="20"/>
        </w:rPr>
        <w:t xml:space="preserve">fisso </w:t>
      </w:r>
      <w:r w:rsidR="00092CB6">
        <w:rPr>
          <w:rFonts w:ascii="Verdana" w:hAnsi="Verdana"/>
          <w:sz w:val="20"/>
          <w:szCs w:val="20"/>
        </w:rPr>
        <w:t>[</w:t>
      </w:r>
      <w:r w:rsidR="001B28E4" w:rsidRPr="00092CB6">
        <w:rPr>
          <w:rFonts w:ascii="Verdana" w:hAnsi="Verdana"/>
          <w:sz w:val="20"/>
          <w:szCs w:val="20"/>
          <w:highlight w:val="lightGray"/>
        </w:rPr>
        <w:t xml:space="preserve">e </w:t>
      </w:r>
      <w:r w:rsidR="007C26C4" w:rsidRPr="00092CB6">
        <w:rPr>
          <w:rFonts w:ascii="Verdana" w:hAnsi="Verdana"/>
          <w:sz w:val="20"/>
          <w:szCs w:val="20"/>
          <w:highlight w:val="lightGray"/>
        </w:rPr>
        <w:t xml:space="preserve">un corrispettivo </w:t>
      </w:r>
      <w:r w:rsidR="00475440" w:rsidRPr="00092CB6">
        <w:rPr>
          <w:rFonts w:ascii="Verdana" w:hAnsi="Verdana"/>
          <w:sz w:val="20"/>
          <w:szCs w:val="20"/>
          <w:highlight w:val="lightGray"/>
        </w:rPr>
        <w:t>variabile</w:t>
      </w:r>
      <w:r w:rsidR="00092CB6">
        <w:rPr>
          <w:rFonts w:ascii="Verdana" w:hAnsi="Verdana"/>
          <w:sz w:val="20"/>
          <w:szCs w:val="20"/>
        </w:rPr>
        <w:t>]</w:t>
      </w:r>
      <w:r w:rsidR="00475440">
        <w:rPr>
          <w:rFonts w:ascii="Verdana" w:hAnsi="Verdana"/>
          <w:sz w:val="20"/>
          <w:szCs w:val="20"/>
        </w:rPr>
        <w:t xml:space="preserve"> di cui al successivo articolo </w:t>
      </w:r>
      <w:r w:rsidR="001B28E4">
        <w:rPr>
          <w:rFonts w:ascii="Verdana" w:hAnsi="Verdana"/>
          <w:sz w:val="20"/>
          <w:szCs w:val="20"/>
        </w:rPr>
        <w:fldChar w:fldCharType="begin"/>
      </w:r>
      <w:r w:rsidR="001B28E4">
        <w:rPr>
          <w:rFonts w:ascii="Verdana" w:hAnsi="Verdana"/>
          <w:sz w:val="20"/>
          <w:szCs w:val="20"/>
        </w:rPr>
        <w:instrText xml:space="preserve"> REF _Ref419993758 \r \h </w:instrText>
      </w:r>
      <w:r w:rsidR="001B28E4">
        <w:rPr>
          <w:rFonts w:ascii="Verdana" w:hAnsi="Verdana"/>
          <w:sz w:val="20"/>
          <w:szCs w:val="20"/>
        </w:rPr>
      </w:r>
      <w:r w:rsidR="001B28E4">
        <w:rPr>
          <w:rFonts w:ascii="Verdana" w:hAnsi="Verdana"/>
          <w:sz w:val="20"/>
          <w:szCs w:val="20"/>
        </w:rPr>
        <w:fldChar w:fldCharType="separate"/>
      </w:r>
      <w:r w:rsidR="00A963A8">
        <w:rPr>
          <w:rFonts w:ascii="Verdana" w:hAnsi="Verdana"/>
          <w:sz w:val="20"/>
          <w:szCs w:val="20"/>
        </w:rPr>
        <w:t>7</w:t>
      </w:r>
      <w:r w:rsidR="001B28E4">
        <w:rPr>
          <w:rFonts w:ascii="Verdana" w:hAnsi="Verdana"/>
          <w:sz w:val="20"/>
          <w:szCs w:val="20"/>
        </w:rPr>
        <w:fldChar w:fldCharType="end"/>
      </w:r>
      <w:r w:rsidR="00475440">
        <w:rPr>
          <w:rFonts w:ascii="Verdana" w:hAnsi="Verdana"/>
          <w:sz w:val="20"/>
          <w:szCs w:val="20"/>
        </w:rPr>
        <w:t>.</w:t>
      </w:r>
    </w:p>
    <w:p w14:paraId="2155AD14" w14:textId="1D612A39" w:rsidR="00B2345F" w:rsidRDefault="00B2345F" w:rsidP="005A4D26">
      <w:pPr>
        <w:pStyle w:val="ssNoHeading2"/>
        <w:spacing w:after="120" w:line="240" w:lineRule="auto"/>
        <w:rPr>
          <w:rFonts w:ascii="Verdana" w:hAnsi="Verdana"/>
          <w:sz w:val="20"/>
          <w:szCs w:val="20"/>
        </w:rPr>
      </w:pPr>
      <w:r>
        <w:rPr>
          <w:rFonts w:ascii="Verdana" w:hAnsi="Verdana"/>
          <w:sz w:val="20"/>
          <w:szCs w:val="20"/>
        </w:rPr>
        <w:t>Resta inteso tra le Parti che il presente Contratto</w:t>
      </w:r>
      <w:r w:rsidR="005A4D26">
        <w:rPr>
          <w:rFonts w:ascii="Verdana" w:hAnsi="Verdana"/>
          <w:sz w:val="20"/>
          <w:szCs w:val="20"/>
        </w:rPr>
        <w:t xml:space="preserve"> ha natura prettamente </w:t>
      </w:r>
      <w:r w:rsidR="005A4D26" w:rsidRPr="005A4D26">
        <w:rPr>
          <w:rFonts w:ascii="Verdana" w:hAnsi="Verdana"/>
          <w:i/>
          <w:sz w:val="20"/>
          <w:szCs w:val="20"/>
        </w:rPr>
        <w:t>intuitu personae</w:t>
      </w:r>
      <w:r w:rsidR="005A4D26">
        <w:rPr>
          <w:rFonts w:ascii="Verdana" w:hAnsi="Verdana"/>
          <w:sz w:val="20"/>
          <w:szCs w:val="20"/>
        </w:rPr>
        <w:t xml:space="preserve"> ed</w:t>
      </w:r>
      <w:r>
        <w:rPr>
          <w:rFonts w:ascii="Verdana" w:hAnsi="Verdana"/>
          <w:sz w:val="20"/>
          <w:szCs w:val="20"/>
        </w:rPr>
        <w:t xml:space="preserve"> </w:t>
      </w:r>
      <w:r w:rsidR="005A4D26" w:rsidRPr="005A4D26">
        <w:rPr>
          <w:rFonts w:ascii="Verdana" w:hAnsi="Verdana"/>
          <w:sz w:val="20"/>
          <w:szCs w:val="20"/>
        </w:rPr>
        <w:t xml:space="preserve">è stipulato in considerazione </w:t>
      </w:r>
      <w:r w:rsidR="005A4D26">
        <w:rPr>
          <w:rFonts w:ascii="Verdana" w:hAnsi="Verdana"/>
          <w:sz w:val="20"/>
          <w:szCs w:val="20"/>
        </w:rPr>
        <w:t>delle capacità lavorative, dell’esperienza, della professionalità e delle</w:t>
      </w:r>
      <w:r w:rsidR="002F151C">
        <w:rPr>
          <w:rFonts w:ascii="Verdana" w:hAnsi="Verdana"/>
          <w:sz w:val="20"/>
          <w:szCs w:val="20"/>
        </w:rPr>
        <w:t xml:space="preserve"> conoscenze tecniche che la Società riconosce in capo al </w:t>
      </w:r>
      <w:r w:rsidR="00947700">
        <w:rPr>
          <w:rFonts w:ascii="Verdana" w:hAnsi="Verdana"/>
          <w:sz w:val="20"/>
          <w:szCs w:val="20"/>
        </w:rPr>
        <w:t>Consulente</w:t>
      </w:r>
      <w:r w:rsidR="002F151C">
        <w:rPr>
          <w:rFonts w:ascii="Verdana" w:hAnsi="Verdana"/>
          <w:sz w:val="20"/>
          <w:szCs w:val="20"/>
        </w:rPr>
        <w:t>.</w:t>
      </w:r>
      <w:r w:rsidR="005A4D26">
        <w:rPr>
          <w:rFonts w:ascii="Verdana" w:hAnsi="Verdana"/>
          <w:sz w:val="20"/>
          <w:szCs w:val="20"/>
        </w:rPr>
        <w:t xml:space="preserve"> </w:t>
      </w:r>
      <w:r w:rsidR="002F151C">
        <w:rPr>
          <w:rFonts w:ascii="Verdana" w:hAnsi="Verdana"/>
          <w:sz w:val="20"/>
          <w:szCs w:val="20"/>
        </w:rPr>
        <w:t>P</w:t>
      </w:r>
      <w:r w:rsidR="005A4D26">
        <w:rPr>
          <w:rFonts w:ascii="Verdana" w:hAnsi="Verdana"/>
          <w:sz w:val="20"/>
          <w:szCs w:val="20"/>
        </w:rPr>
        <w:t xml:space="preserve">ertanto, il presente Contratto </w:t>
      </w:r>
      <w:r w:rsidR="005A4D26" w:rsidRPr="005A4D26">
        <w:rPr>
          <w:rFonts w:ascii="Verdana" w:hAnsi="Verdana"/>
          <w:sz w:val="20"/>
          <w:szCs w:val="20"/>
        </w:rPr>
        <w:t>non può essere ceduto o trasferito senza consenso del</w:t>
      </w:r>
      <w:r w:rsidR="002F151C">
        <w:rPr>
          <w:rFonts w:ascii="Verdana" w:hAnsi="Verdana"/>
          <w:sz w:val="20"/>
          <w:szCs w:val="20"/>
        </w:rPr>
        <w:t xml:space="preserve">la Società e in caso di morte del </w:t>
      </w:r>
      <w:r w:rsidR="00947700">
        <w:rPr>
          <w:rFonts w:ascii="Verdana" w:hAnsi="Verdana"/>
          <w:sz w:val="20"/>
          <w:szCs w:val="20"/>
        </w:rPr>
        <w:t>Consulente</w:t>
      </w:r>
      <w:r w:rsidR="002F151C">
        <w:rPr>
          <w:rFonts w:ascii="Verdana" w:hAnsi="Verdana"/>
          <w:sz w:val="20"/>
          <w:szCs w:val="20"/>
        </w:rPr>
        <w:t xml:space="preserve"> il presente Contratto si intenderà risolto di diritto.</w:t>
      </w:r>
    </w:p>
    <w:p w14:paraId="62679C70" w14:textId="77777777" w:rsidR="0016485C" w:rsidRDefault="0016485C" w:rsidP="0016485C">
      <w:pPr>
        <w:pStyle w:val="Heading1"/>
        <w:numPr>
          <w:ilvl w:val="0"/>
          <w:numId w:val="0"/>
        </w:numPr>
        <w:snapToGrid/>
        <w:spacing w:after="120" w:line="240" w:lineRule="auto"/>
        <w:ind w:left="709"/>
        <w:contextualSpacing w:val="0"/>
        <w:rPr>
          <w:rFonts w:ascii="Verdana" w:hAnsi="Verdana" w:cs="Arial"/>
          <w:sz w:val="20"/>
          <w:szCs w:val="20"/>
          <w:u w:val="single"/>
        </w:rPr>
      </w:pPr>
    </w:p>
    <w:p w14:paraId="3F26151B" w14:textId="7DA81A72" w:rsidR="00A3362A" w:rsidRPr="00DC508E" w:rsidRDefault="00BE61A3" w:rsidP="00A3362A">
      <w:pPr>
        <w:pStyle w:val="Heading1"/>
        <w:numPr>
          <w:ilvl w:val="1"/>
          <w:numId w:val="9"/>
        </w:numPr>
        <w:snapToGrid/>
        <w:spacing w:after="120" w:line="240" w:lineRule="auto"/>
        <w:contextualSpacing w:val="0"/>
        <w:rPr>
          <w:rFonts w:ascii="Verdana" w:hAnsi="Verdana" w:cs="Arial"/>
          <w:sz w:val="20"/>
          <w:szCs w:val="20"/>
          <w:u w:val="single"/>
        </w:rPr>
      </w:pPr>
      <w:r>
        <w:rPr>
          <w:rFonts w:ascii="Verdana" w:hAnsi="Verdana" w:cs="Arial"/>
          <w:sz w:val="20"/>
          <w:szCs w:val="20"/>
          <w:u w:val="single"/>
        </w:rPr>
        <w:t>Dichiarazioni e garanzie del</w:t>
      </w:r>
      <w:r w:rsidR="0016485C">
        <w:rPr>
          <w:rFonts w:ascii="Verdana" w:hAnsi="Verdana" w:cs="Arial"/>
          <w:sz w:val="20"/>
          <w:szCs w:val="20"/>
          <w:u w:val="single"/>
        </w:rPr>
        <w:t xml:space="preserve"> </w:t>
      </w:r>
      <w:r w:rsidR="00717643">
        <w:rPr>
          <w:rFonts w:ascii="Verdana" w:hAnsi="Verdana" w:cs="Arial"/>
          <w:sz w:val="20"/>
          <w:szCs w:val="20"/>
          <w:u w:val="single"/>
        </w:rPr>
        <w:t>Consulente</w:t>
      </w:r>
    </w:p>
    <w:p w14:paraId="33047EA2" w14:textId="3F001D94" w:rsidR="00A3362A" w:rsidRPr="00DC508E" w:rsidRDefault="00A3362A" w:rsidP="00A3362A">
      <w:pPr>
        <w:pStyle w:val="ssNoHeading2"/>
        <w:spacing w:after="120" w:line="240" w:lineRule="auto"/>
        <w:rPr>
          <w:rFonts w:ascii="Verdana" w:hAnsi="Verdana"/>
          <w:sz w:val="20"/>
          <w:szCs w:val="20"/>
        </w:rPr>
      </w:pPr>
      <w:r w:rsidRPr="00DC508E">
        <w:rPr>
          <w:rFonts w:ascii="Verdana" w:hAnsi="Verdana"/>
          <w:sz w:val="20"/>
          <w:szCs w:val="20"/>
        </w:rPr>
        <w:t>Con la sottoscr</w:t>
      </w:r>
      <w:r w:rsidR="0016485C">
        <w:rPr>
          <w:rFonts w:ascii="Verdana" w:hAnsi="Verdana"/>
          <w:sz w:val="20"/>
          <w:szCs w:val="20"/>
        </w:rPr>
        <w:t>izione del presente Contratto, i</w:t>
      </w:r>
      <w:r w:rsidR="00EC56CF">
        <w:rPr>
          <w:rFonts w:ascii="Verdana" w:hAnsi="Verdana"/>
          <w:sz w:val="20"/>
          <w:szCs w:val="20"/>
        </w:rPr>
        <w:t>l</w:t>
      </w:r>
      <w:r w:rsidR="0016485C">
        <w:rPr>
          <w:rFonts w:ascii="Verdana" w:hAnsi="Verdana"/>
          <w:sz w:val="20"/>
          <w:szCs w:val="20"/>
        </w:rPr>
        <w:t xml:space="preserve"> </w:t>
      </w:r>
      <w:r w:rsidR="00947700">
        <w:rPr>
          <w:rFonts w:ascii="Verdana" w:hAnsi="Verdana"/>
          <w:sz w:val="20"/>
          <w:szCs w:val="20"/>
        </w:rPr>
        <w:t>Consulente</w:t>
      </w:r>
      <w:r w:rsidR="00275412">
        <w:rPr>
          <w:rFonts w:ascii="Verdana" w:hAnsi="Verdana"/>
          <w:sz w:val="20"/>
          <w:szCs w:val="20"/>
        </w:rPr>
        <w:t xml:space="preserve"> </w:t>
      </w:r>
      <w:r w:rsidRPr="00DC508E">
        <w:rPr>
          <w:rFonts w:ascii="Verdana" w:hAnsi="Verdana"/>
          <w:sz w:val="20"/>
          <w:szCs w:val="20"/>
        </w:rPr>
        <w:t>dichiara e gara</w:t>
      </w:r>
      <w:r w:rsidR="00EC56CF">
        <w:rPr>
          <w:rFonts w:ascii="Verdana" w:hAnsi="Verdana"/>
          <w:sz w:val="20"/>
          <w:szCs w:val="20"/>
        </w:rPr>
        <w:t>ntisce</w:t>
      </w:r>
      <w:r w:rsidRPr="00DC508E">
        <w:rPr>
          <w:rFonts w:ascii="Verdana" w:hAnsi="Verdana"/>
          <w:sz w:val="20"/>
          <w:szCs w:val="20"/>
        </w:rPr>
        <w:t xml:space="preserve">: </w:t>
      </w:r>
    </w:p>
    <w:p w14:paraId="4E7ACDD0" w14:textId="77777777" w:rsidR="00A3362A" w:rsidRPr="00DC508E" w:rsidRDefault="00A3362A" w:rsidP="00A3362A">
      <w:pPr>
        <w:pStyle w:val="Corpotesto1"/>
        <w:numPr>
          <w:ilvl w:val="0"/>
          <w:numId w:val="2"/>
        </w:numPr>
        <w:spacing w:after="120"/>
        <w:ind w:left="1418" w:hanging="709"/>
        <w:rPr>
          <w:rFonts w:ascii="Verdana" w:hAnsi="Verdana" w:cs="Arial"/>
          <w:color w:val="auto"/>
          <w:sz w:val="20"/>
        </w:rPr>
      </w:pPr>
      <w:r w:rsidRPr="00DC508E">
        <w:rPr>
          <w:rFonts w:ascii="Verdana" w:hAnsi="Verdana" w:cs="Arial"/>
          <w:color w:val="auto"/>
          <w:sz w:val="20"/>
        </w:rPr>
        <w:t>di aver accuratamente valutato ed accettato le specifiche caratteristiche qualitative e tecniche richieste per i Servizi;</w:t>
      </w:r>
    </w:p>
    <w:p w14:paraId="5A102322" w14:textId="4661C7D5" w:rsidR="004F373D" w:rsidRDefault="004F373D" w:rsidP="004F373D">
      <w:pPr>
        <w:pStyle w:val="Corpotesto1"/>
        <w:numPr>
          <w:ilvl w:val="0"/>
          <w:numId w:val="2"/>
        </w:numPr>
        <w:spacing w:after="120"/>
        <w:ind w:left="1418" w:hanging="709"/>
        <w:rPr>
          <w:rFonts w:ascii="Verdana" w:hAnsi="Verdana" w:cs="Arial"/>
          <w:color w:val="auto"/>
          <w:sz w:val="20"/>
        </w:rPr>
      </w:pPr>
      <w:r>
        <w:rPr>
          <w:rFonts w:ascii="Verdana" w:hAnsi="Verdana" w:cs="Arial"/>
          <w:color w:val="auto"/>
          <w:sz w:val="20"/>
        </w:rPr>
        <w:t>di apportare la propria capacità lavorativa in completa autonomia ed indipendenza senza l’ausilio di personale dipendente e/o consulenti</w:t>
      </w:r>
      <w:r w:rsidR="00275412">
        <w:rPr>
          <w:rFonts w:ascii="Verdana" w:hAnsi="Verdana" w:cs="Arial"/>
          <w:color w:val="auto"/>
          <w:sz w:val="20"/>
        </w:rPr>
        <w:t xml:space="preserve"> e di non essere dipendente di alcun datore di lavoro</w:t>
      </w:r>
      <w:r>
        <w:rPr>
          <w:rFonts w:ascii="Verdana" w:hAnsi="Verdana" w:cs="Arial"/>
          <w:color w:val="auto"/>
          <w:sz w:val="20"/>
        </w:rPr>
        <w:t>;</w:t>
      </w:r>
    </w:p>
    <w:p w14:paraId="583690E8" w14:textId="3820AD03" w:rsidR="00A3362A" w:rsidRDefault="00A3362A" w:rsidP="004F373D">
      <w:pPr>
        <w:pStyle w:val="Corpotesto1"/>
        <w:numPr>
          <w:ilvl w:val="0"/>
          <w:numId w:val="2"/>
        </w:numPr>
        <w:spacing w:after="120"/>
        <w:ind w:left="1418" w:hanging="709"/>
        <w:rPr>
          <w:rFonts w:ascii="Verdana" w:hAnsi="Verdana" w:cs="Arial"/>
          <w:color w:val="auto"/>
          <w:sz w:val="20"/>
        </w:rPr>
      </w:pPr>
      <w:r w:rsidRPr="004F373D">
        <w:rPr>
          <w:rFonts w:ascii="Verdana" w:hAnsi="Verdana" w:cs="Arial"/>
          <w:color w:val="auto"/>
          <w:sz w:val="20"/>
        </w:rPr>
        <w:t>di essere in possesso di tutte le risorse, dell'esperienza, delle qualifiche e competenze necessarie per l’esecuzione dei Servizi;</w:t>
      </w:r>
    </w:p>
    <w:p w14:paraId="1F3CBDEF" w14:textId="77777777" w:rsidR="004F6AB8" w:rsidRPr="00DC508E" w:rsidRDefault="004F6AB8" w:rsidP="004F6AB8">
      <w:pPr>
        <w:pStyle w:val="Corpotesto1"/>
        <w:spacing w:after="120"/>
        <w:ind w:left="1418"/>
        <w:rPr>
          <w:rFonts w:ascii="Verdana" w:hAnsi="Verdana" w:cs="Arial"/>
          <w:color w:val="auto"/>
          <w:sz w:val="20"/>
        </w:rPr>
      </w:pPr>
    </w:p>
    <w:p w14:paraId="784F2C3F" w14:textId="44E8DC77" w:rsidR="00A3362A" w:rsidRPr="00DC508E" w:rsidRDefault="00EC56CF" w:rsidP="00A3362A">
      <w:pPr>
        <w:pStyle w:val="Heading1"/>
        <w:numPr>
          <w:ilvl w:val="1"/>
          <w:numId w:val="9"/>
        </w:numPr>
        <w:snapToGrid/>
        <w:spacing w:after="120" w:line="240" w:lineRule="auto"/>
        <w:contextualSpacing w:val="0"/>
        <w:rPr>
          <w:rFonts w:ascii="Verdana" w:hAnsi="Verdana" w:cs="Arial"/>
          <w:sz w:val="20"/>
          <w:szCs w:val="20"/>
          <w:u w:val="single"/>
        </w:rPr>
      </w:pPr>
      <w:r>
        <w:rPr>
          <w:rFonts w:ascii="Verdana" w:hAnsi="Verdana" w:cs="Arial"/>
          <w:sz w:val="20"/>
          <w:szCs w:val="20"/>
          <w:u w:val="single"/>
        </w:rPr>
        <w:t xml:space="preserve">Obblighi a carico del </w:t>
      </w:r>
      <w:r w:rsidR="00947700">
        <w:rPr>
          <w:rFonts w:ascii="Verdana" w:hAnsi="Verdana" w:cs="Arial"/>
          <w:sz w:val="20"/>
          <w:szCs w:val="20"/>
          <w:u w:val="single"/>
        </w:rPr>
        <w:t>Consulente</w:t>
      </w:r>
    </w:p>
    <w:p w14:paraId="2FE4C571" w14:textId="2A0B8EC2" w:rsidR="003971E2" w:rsidRPr="00DC508E" w:rsidRDefault="00C1221B" w:rsidP="00B32B83">
      <w:pPr>
        <w:pStyle w:val="ssNoHeading2"/>
        <w:spacing w:after="120" w:line="240" w:lineRule="auto"/>
        <w:rPr>
          <w:rFonts w:ascii="Verdana" w:hAnsi="Verdana"/>
          <w:sz w:val="20"/>
          <w:szCs w:val="20"/>
        </w:rPr>
      </w:pPr>
      <w:r w:rsidRPr="00DC508E">
        <w:rPr>
          <w:rFonts w:ascii="Verdana" w:hAnsi="Verdana"/>
          <w:sz w:val="20"/>
          <w:szCs w:val="20"/>
        </w:rPr>
        <w:t>Con la sottoscr</w:t>
      </w:r>
      <w:r w:rsidR="00C677FB">
        <w:rPr>
          <w:rFonts w:ascii="Verdana" w:hAnsi="Verdana"/>
          <w:sz w:val="20"/>
          <w:szCs w:val="20"/>
        </w:rPr>
        <w:t>izione del presente Contratto, i</w:t>
      </w:r>
      <w:r w:rsidR="00EC56CF">
        <w:rPr>
          <w:rFonts w:ascii="Verdana" w:hAnsi="Verdana"/>
          <w:sz w:val="20"/>
          <w:szCs w:val="20"/>
        </w:rPr>
        <w:t>l</w:t>
      </w:r>
      <w:r w:rsidR="00C677FB">
        <w:rPr>
          <w:rFonts w:ascii="Verdana" w:hAnsi="Verdana"/>
          <w:sz w:val="20"/>
          <w:szCs w:val="20"/>
        </w:rPr>
        <w:t xml:space="preserve"> </w:t>
      </w:r>
      <w:r w:rsidR="00947700">
        <w:rPr>
          <w:rFonts w:ascii="Verdana" w:hAnsi="Verdana"/>
          <w:sz w:val="20"/>
          <w:szCs w:val="20"/>
        </w:rPr>
        <w:t>Consulente</w:t>
      </w:r>
      <w:r w:rsidR="003971E2" w:rsidRPr="00DC508E">
        <w:rPr>
          <w:rFonts w:ascii="Verdana" w:hAnsi="Verdana"/>
          <w:sz w:val="20"/>
          <w:szCs w:val="20"/>
        </w:rPr>
        <w:t xml:space="preserve"> si impegna</w:t>
      </w:r>
      <w:r w:rsidR="00EC56CF">
        <w:rPr>
          <w:rFonts w:ascii="Verdana" w:hAnsi="Verdana"/>
          <w:sz w:val="20"/>
          <w:szCs w:val="20"/>
        </w:rPr>
        <w:t xml:space="preserve"> </w:t>
      </w:r>
      <w:r w:rsidRPr="00DC508E">
        <w:rPr>
          <w:rFonts w:ascii="Verdana" w:hAnsi="Verdana"/>
          <w:sz w:val="20"/>
          <w:szCs w:val="20"/>
        </w:rPr>
        <w:t>a</w:t>
      </w:r>
      <w:r w:rsidR="003971E2" w:rsidRPr="00DC508E">
        <w:rPr>
          <w:rFonts w:ascii="Verdana" w:hAnsi="Verdana"/>
          <w:sz w:val="20"/>
          <w:szCs w:val="20"/>
        </w:rPr>
        <w:t>:</w:t>
      </w:r>
    </w:p>
    <w:p w14:paraId="2E38C3EF" w14:textId="77777777" w:rsidR="00567AC2" w:rsidRPr="00DC508E" w:rsidRDefault="00A3362A" w:rsidP="00567AC2">
      <w:pPr>
        <w:pStyle w:val="Corpotesto1"/>
        <w:numPr>
          <w:ilvl w:val="0"/>
          <w:numId w:val="22"/>
        </w:numPr>
        <w:spacing w:after="120"/>
        <w:ind w:left="1418" w:hanging="709"/>
        <w:rPr>
          <w:rFonts w:ascii="Verdana" w:hAnsi="Verdana"/>
          <w:color w:val="auto"/>
          <w:sz w:val="20"/>
        </w:rPr>
      </w:pPr>
      <w:r w:rsidRPr="00DC508E">
        <w:rPr>
          <w:rFonts w:ascii="Verdana" w:hAnsi="Verdana" w:cs="Arial"/>
          <w:color w:val="auto"/>
          <w:sz w:val="20"/>
        </w:rPr>
        <w:t>eseguire</w:t>
      </w:r>
      <w:r w:rsidRPr="00DC508E">
        <w:rPr>
          <w:rFonts w:ascii="Verdana" w:hAnsi="Verdana"/>
          <w:color w:val="auto"/>
          <w:sz w:val="20"/>
        </w:rPr>
        <w:t xml:space="preserve"> i Servizi sotto la propria responsabilità e con la diligenza professionale ragionevolmente richiesta per ciascuna prestazione, nonché a svolgere gli stessi in piena autonomia operativa, ma nel rispetto delle condizioni, delle modalità, dei termini e delle prescrizioni contenute nel presente Contratto, oltre che di tutte le norme e regolamenti vigenti applicabili ai Servi</w:t>
      </w:r>
      <w:r w:rsidR="003971E2" w:rsidRPr="00DC508E">
        <w:rPr>
          <w:rFonts w:ascii="Verdana" w:hAnsi="Verdana"/>
          <w:color w:val="auto"/>
          <w:sz w:val="20"/>
        </w:rPr>
        <w:t>zi;</w:t>
      </w:r>
    </w:p>
    <w:p w14:paraId="2ED546EA" w14:textId="5BFD7847" w:rsidR="00757A96" w:rsidRDefault="007F0785" w:rsidP="003971E2">
      <w:pPr>
        <w:pStyle w:val="Corpotesto1"/>
        <w:numPr>
          <w:ilvl w:val="0"/>
          <w:numId w:val="22"/>
        </w:numPr>
        <w:spacing w:after="120"/>
        <w:ind w:left="1418" w:hanging="709"/>
        <w:rPr>
          <w:rFonts w:ascii="Verdana" w:hAnsi="Verdana"/>
          <w:color w:val="auto"/>
          <w:sz w:val="20"/>
        </w:rPr>
      </w:pPr>
      <w:r>
        <w:rPr>
          <w:rFonts w:ascii="Verdana" w:hAnsi="Verdana"/>
          <w:color w:val="auto"/>
          <w:sz w:val="20"/>
        </w:rPr>
        <w:t xml:space="preserve">di mantenere costantemente informata </w:t>
      </w:r>
      <w:r w:rsidR="00EC56CF">
        <w:rPr>
          <w:rFonts w:ascii="Verdana" w:hAnsi="Verdana"/>
          <w:color w:val="auto"/>
          <w:sz w:val="20"/>
        </w:rPr>
        <w:t xml:space="preserve">e documentare </w:t>
      </w:r>
      <w:r>
        <w:rPr>
          <w:rFonts w:ascii="Verdana" w:hAnsi="Verdana"/>
          <w:color w:val="auto"/>
          <w:sz w:val="20"/>
        </w:rPr>
        <w:t>la Società dei Servizi svolti e terminati, mediante l’invio di report mensili accurati e dettagli</w:t>
      </w:r>
      <w:r w:rsidR="007C26C4">
        <w:rPr>
          <w:rFonts w:ascii="Verdana" w:hAnsi="Verdana"/>
          <w:color w:val="auto"/>
          <w:sz w:val="20"/>
        </w:rPr>
        <w:t>ati che includono [●].</w:t>
      </w:r>
    </w:p>
    <w:p w14:paraId="5F867E65" w14:textId="77777777" w:rsidR="004F6AB8" w:rsidRPr="00DC508E" w:rsidRDefault="004F6AB8" w:rsidP="004F6AB8">
      <w:pPr>
        <w:pStyle w:val="ssNoHeading2"/>
        <w:numPr>
          <w:ilvl w:val="0"/>
          <w:numId w:val="0"/>
        </w:numPr>
        <w:spacing w:after="120" w:line="240" w:lineRule="auto"/>
        <w:ind w:left="709"/>
        <w:rPr>
          <w:rFonts w:ascii="Verdana" w:hAnsi="Verdana"/>
          <w:sz w:val="20"/>
          <w:szCs w:val="20"/>
        </w:rPr>
      </w:pPr>
    </w:p>
    <w:p w14:paraId="45ABC899" w14:textId="6E12489A" w:rsidR="00ED511A" w:rsidRPr="00DC508E" w:rsidRDefault="007F0785" w:rsidP="00434732">
      <w:pPr>
        <w:pStyle w:val="Heading1"/>
        <w:numPr>
          <w:ilvl w:val="1"/>
          <w:numId w:val="9"/>
        </w:numPr>
        <w:snapToGrid/>
        <w:spacing w:after="120" w:line="240" w:lineRule="auto"/>
        <w:contextualSpacing w:val="0"/>
        <w:rPr>
          <w:rFonts w:ascii="Verdana" w:hAnsi="Verdana" w:cs="Arial"/>
          <w:sz w:val="20"/>
          <w:szCs w:val="20"/>
          <w:u w:val="single"/>
        </w:rPr>
      </w:pPr>
      <w:r>
        <w:rPr>
          <w:rFonts w:ascii="Verdana" w:hAnsi="Verdana" w:cs="Arial"/>
          <w:sz w:val="20"/>
          <w:szCs w:val="20"/>
          <w:u w:val="single"/>
        </w:rPr>
        <w:t xml:space="preserve">Obblighi a carico della </w:t>
      </w:r>
      <w:r w:rsidR="00DC508E" w:rsidRPr="00DC508E">
        <w:rPr>
          <w:rFonts w:ascii="Verdana" w:hAnsi="Verdana" w:cs="Arial"/>
          <w:sz w:val="20"/>
          <w:szCs w:val="20"/>
          <w:u w:val="single"/>
        </w:rPr>
        <w:t>Società</w:t>
      </w:r>
    </w:p>
    <w:p w14:paraId="6A3B829A" w14:textId="2E8397C4" w:rsidR="00ED511A" w:rsidRPr="00DC508E" w:rsidRDefault="00EC56CF" w:rsidP="00434732">
      <w:pPr>
        <w:pStyle w:val="ssNoHeading2"/>
        <w:spacing w:after="120" w:line="240" w:lineRule="auto"/>
        <w:rPr>
          <w:rFonts w:ascii="Verdana" w:hAnsi="Verdana"/>
          <w:sz w:val="20"/>
          <w:szCs w:val="20"/>
        </w:rPr>
      </w:pPr>
      <w:bookmarkStart w:id="3" w:name="_Ref296085254"/>
      <w:r>
        <w:rPr>
          <w:rFonts w:ascii="Verdana" w:hAnsi="Verdana"/>
          <w:sz w:val="20"/>
          <w:szCs w:val="20"/>
        </w:rPr>
        <w:t>Al fine di consentire al</w:t>
      </w:r>
      <w:r w:rsidR="007F0785">
        <w:rPr>
          <w:rFonts w:ascii="Verdana" w:hAnsi="Verdana"/>
          <w:sz w:val="20"/>
          <w:szCs w:val="20"/>
        </w:rPr>
        <w:t xml:space="preserve"> </w:t>
      </w:r>
      <w:r w:rsidR="00947700">
        <w:rPr>
          <w:rFonts w:ascii="Verdana" w:hAnsi="Verdana"/>
          <w:sz w:val="20"/>
          <w:szCs w:val="20"/>
        </w:rPr>
        <w:t>Consulente</w:t>
      </w:r>
      <w:r w:rsidR="00ED511A" w:rsidRPr="00DC508E">
        <w:rPr>
          <w:rFonts w:ascii="Verdana" w:hAnsi="Verdana"/>
          <w:sz w:val="20"/>
          <w:szCs w:val="20"/>
        </w:rPr>
        <w:t xml:space="preserve"> di fornire tempestivamente e correttamente i Servizi, </w:t>
      </w:r>
      <w:r w:rsidR="007F0785">
        <w:rPr>
          <w:rFonts w:ascii="Verdana" w:hAnsi="Verdana"/>
          <w:sz w:val="20"/>
          <w:szCs w:val="20"/>
        </w:rPr>
        <w:t>la</w:t>
      </w:r>
      <w:r w:rsidR="00ED511A" w:rsidRPr="00DC508E">
        <w:rPr>
          <w:rFonts w:ascii="Verdana" w:hAnsi="Verdana"/>
          <w:sz w:val="20"/>
          <w:szCs w:val="20"/>
        </w:rPr>
        <w:t xml:space="preserve"> </w:t>
      </w:r>
      <w:r w:rsidR="00DC508E" w:rsidRPr="00DC508E">
        <w:rPr>
          <w:rFonts w:ascii="Verdana" w:hAnsi="Verdana"/>
          <w:sz w:val="20"/>
          <w:szCs w:val="20"/>
        </w:rPr>
        <w:t>Società</w:t>
      </w:r>
      <w:r w:rsidR="00ED511A" w:rsidRPr="00DC508E">
        <w:rPr>
          <w:rFonts w:ascii="Verdana" w:hAnsi="Verdana"/>
          <w:sz w:val="20"/>
          <w:szCs w:val="20"/>
        </w:rPr>
        <w:t xml:space="preserve"> si impegna a:</w:t>
      </w:r>
      <w:bookmarkEnd w:id="3"/>
    </w:p>
    <w:p w14:paraId="080E32CD" w14:textId="0DF9119A" w:rsidR="00ED511A" w:rsidRPr="000071E3" w:rsidRDefault="007F0785" w:rsidP="002A7D56">
      <w:pPr>
        <w:pStyle w:val="ssPara1"/>
        <w:widowControl w:val="0"/>
        <w:numPr>
          <w:ilvl w:val="0"/>
          <w:numId w:val="14"/>
        </w:numPr>
        <w:spacing w:after="120"/>
        <w:ind w:hanging="731"/>
        <w:rPr>
          <w:rFonts w:ascii="Verdana" w:hAnsi="Verdana" w:cs="Arial"/>
          <w:bCs/>
          <w:sz w:val="20"/>
          <w:szCs w:val="20"/>
          <w:lang w:val="it-IT"/>
        </w:rPr>
      </w:pPr>
      <w:r w:rsidRPr="000071E3">
        <w:rPr>
          <w:rFonts w:ascii="Verdana" w:hAnsi="Verdana" w:cs="Arial"/>
          <w:bCs/>
          <w:sz w:val="20"/>
          <w:szCs w:val="20"/>
          <w:lang w:val="it-IT"/>
        </w:rPr>
        <w:t xml:space="preserve">qualora necessario, </w:t>
      </w:r>
      <w:r w:rsidR="00ED511A" w:rsidRPr="000071E3">
        <w:rPr>
          <w:rFonts w:ascii="Verdana" w:hAnsi="Verdana" w:cs="Arial"/>
          <w:bCs/>
          <w:sz w:val="20"/>
          <w:szCs w:val="20"/>
          <w:lang w:val="it-IT"/>
        </w:rPr>
        <w:t xml:space="preserve">garantire negli orari </w:t>
      </w:r>
      <w:r w:rsidRPr="000071E3">
        <w:rPr>
          <w:rFonts w:ascii="Verdana" w:hAnsi="Verdana" w:cs="Arial"/>
          <w:bCs/>
          <w:sz w:val="20"/>
          <w:szCs w:val="20"/>
          <w:lang w:val="it-IT"/>
        </w:rPr>
        <w:t>di ufficio</w:t>
      </w:r>
      <w:r w:rsidR="00ED511A" w:rsidRPr="000071E3">
        <w:rPr>
          <w:rFonts w:ascii="Verdana" w:hAnsi="Verdana" w:cs="Arial"/>
          <w:bCs/>
          <w:sz w:val="20"/>
          <w:szCs w:val="20"/>
          <w:lang w:val="it-IT"/>
        </w:rPr>
        <w:t xml:space="preserve"> l’accesso </w:t>
      </w:r>
      <w:r w:rsidR="003C01B3" w:rsidRPr="000071E3">
        <w:rPr>
          <w:rFonts w:ascii="Verdana" w:hAnsi="Verdana" w:cs="Arial"/>
          <w:bCs/>
          <w:sz w:val="20"/>
          <w:szCs w:val="20"/>
          <w:lang w:val="it-IT"/>
        </w:rPr>
        <w:t xml:space="preserve">al </w:t>
      </w:r>
      <w:r w:rsidR="00947700" w:rsidRPr="000071E3">
        <w:rPr>
          <w:rFonts w:ascii="Verdana" w:hAnsi="Verdana" w:cs="Arial"/>
          <w:bCs/>
          <w:sz w:val="20"/>
          <w:szCs w:val="20"/>
          <w:lang w:val="it-IT"/>
        </w:rPr>
        <w:t>Consulente</w:t>
      </w:r>
      <w:r w:rsidRPr="000071E3">
        <w:rPr>
          <w:rFonts w:ascii="Verdana" w:hAnsi="Verdana" w:cs="Arial"/>
          <w:bCs/>
          <w:sz w:val="20"/>
          <w:szCs w:val="20"/>
          <w:lang w:val="it-IT"/>
        </w:rPr>
        <w:t xml:space="preserve"> </w:t>
      </w:r>
      <w:r w:rsidR="00ED511A" w:rsidRPr="000071E3">
        <w:rPr>
          <w:rFonts w:ascii="Verdana" w:hAnsi="Verdana" w:cs="Arial"/>
          <w:bCs/>
          <w:sz w:val="20"/>
          <w:szCs w:val="20"/>
          <w:lang w:val="it-IT"/>
        </w:rPr>
        <w:t>presso la propria sede e/o le unità produttive</w:t>
      </w:r>
      <w:r w:rsidR="00BF71B3" w:rsidRPr="000071E3">
        <w:rPr>
          <w:rFonts w:ascii="Verdana" w:hAnsi="Verdana" w:cs="Arial"/>
          <w:bCs/>
          <w:sz w:val="20"/>
          <w:szCs w:val="20"/>
          <w:lang w:val="it-IT"/>
        </w:rPr>
        <w:t>;</w:t>
      </w:r>
    </w:p>
    <w:p w14:paraId="23BFA8AF" w14:textId="0FC79B35" w:rsidR="00ED511A" w:rsidRPr="00DC508E" w:rsidRDefault="005B2B1F" w:rsidP="00434732">
      <w:pPr>
        <w:pStyle w:val="ssPara1"/>
        <w:widowControl w:val="0"/>
        <w:numPr>
          <w:ilvl w:val="0"/>
          <w:numId w:val="14"/>
        </w:numPr>
        <w:spacing w:after="120"/>
        <w:ind w:hanging="731"/>
        <w:rPr>
          <w:rFonts w:ascii="Verdana" w:hAnsi="Verdana" w:cs="Arial"/>
          <w:bCs/>
          <w:sz w:val="20"/>
          <w:szCs w:val="20"/>
          <w:lang w:val="it-IT"/>
        </w:rPr>
      </w:pPr>
      <w:r w:rsidRPr="000071E3">
        <w:rPr>
          <w:rFonts w:ascii="Verdana" w:hAnsi="Verdana" w:cs="Arial"/>
          <w:bCs/>
          <w:sz w:val="20"/>
          <w:szCs w:val="20"/>
          <w:lang w:val="it-IT"/>
        </w:rPr>
        <w:t>consentire a</w:t>
      </w:r>
      <w:r w:rsidR="003C01B3" w:rsidRPr="000071E3">
        <w:rPr>
          <w:rFonts w:ascii="Verdana" w:hAnsi="Verdana" w:cs="Arial"/>
          <w:bCs/>
          <w:sz w:val="20"/>
          <w:szCs w:val="20"/>
          <w:lang w:val="it-IT"/>
        </w:rPr>
        <w:t>l</w:t>
      </w:r>
      <w:r w:rsidRPr="000071E3">
        <w:rPr>
          <w:rFonts w:ascii="Verdana" w:hAnsi="Verdana" w:cs="Arial"/>
          <w:bCs/>
          <w:sz w:val="20"/>
          <w:szCs w:val="20"/>
          <w:lang w:val="it-IT"/>
        </w:rPr>
        <w:t xml:space="preserve"> </w:t>
      </w:r>
      <w:r w:rsidR="00947700" w:rsidRPr="000071E3">
        <w:rPr>
          <w:rFonts w:ascii="Verdana" w:hAnsi="Verdana" w:cs="Arial"/>
          <w:bCs/>
          <w:sz w:val="20"/>
          <w:szCs w:val="20"/>
          <w:lang w:val="it-IT"/>
        </w:rPr>
        <w:t>Consulente</w:t>
      </w:r>
      <w:r w:rsidR="00ED511A" w:rsidRPr="000071E3">
        <w:rPr>
          <w:rFonts w:ascii="Verdana" w:hAnsi="Verdana" w:cs="Arial"/>
          <w:bCs/>
          <w:sz w:val="20"/>
          <w:szCs w:val="20"/>
          <w:lang w:val="it-IT"/>
        </w:rPr>
        <w:t xml:space="preserve"> di utilizzare, sotto la propria responsabilità, </w:t>
      </w:r>
      <w:r w:rsidRPr="000071E3">
        <w:rPr>
          <w:rFonts w:ascii="Verdana" w:hAnsi="Verdana" w:cs="Arial"/>
          <w:bCs/>
          <w:sz w:val="20"/>
          <w:szCs w:val="20"/>
          <w:lang w:val="it-IT"/>
        </w:rPr>
        <w:t xml:space="preserve">hardware e/o software </w:t>
      </w:r>
      <w:r w:rsidR="00ED511A" w:rsidRPr="000071E3">
        <w:rPr>
          <w:rFonts w:ascii="Verdana" w:hAnsi="Verdana" w:cs="Arial"/>
          <w:bCs/>
          <w:sz w:val="20"/>
          <w:szCs w:val="20"/>
          <w:lang w:val="it-IT"/>
        </w:rPr>
        <w:t>presenti</w:t>
      </w:r>
      <w:r w:rsidR="00ED511A" w:rsidRPr="00DC508E">
        <w:rPr>
          <w:rFonts w:ascii="Verdana" w:hAnsi="Verdana" w:cs="Arial"/>
          <w:bCs/>
          <w:sz w:val="20"/>
          <w:szCs w:val="20"/>
          <w:lang w:val="it-IT"/>
        </w:rPr>
        <w:t xml:space="preserve"> presso la sede e/o le unità produttive del</w:t>
      </w:r>
      <w:r>
        <w:rPr>
          <w:rFonts w:ascii="Verdana" w:hAnsi="Verdana" w:cs="Arial"/>
          <w:bCs/>
          <w:sz w:val="20"/>
          <w:szCs w:val="20"/>
          <w:lang w:val="it-IT"/>
        </w:rPr>
        <w:t>la</w:t>
      </w:r>
      <w:r w:rsidR="00ED511A" w:rsidRPr="00DC508E">
        <w:rPr>
          <w:rFonts w:ascii="Verdana" w:hAnsi="Verdana" w:cs="Arial"/>
          <w:bCs/>
          <w:sz w:val="20"/>
          <w:szCs w:val="20"/>
          <w:lang w:val="it-IT"/>
        </w:rPr>
        <w:t xml:space="preserve"> </w:t>
      </w:r>
      <w:r w:rsidR="00DC508E" w:rsidRPr="00DC508E">
        <w:rPr>
          <w:rFonts w:ascii="Verdana" w:hAnsi="Verdana" w:cs="Arial"/>
          <w:bCs/>
          <w:sz w:val="20"/>
          <w:szCs w:val="20"/>
          <w:lang w:val="it-IT"/>
        </w:rPr>
        <w:t>Società</w:t>
      </w:r>
      <w:r>
        <w:rPr>
          <w:rFonts w:ascii="Verdana" w:hAnsi="Verdana" w:cs="Arial"/>
          <w:bCs/>
          <w:sz w:val="20"/>
          <w:szCs w:val="20"/>
          <w:lang w:val="it-IT"/>
        </w:rPr>
        <w:t xml:space="preserve"> che siano rite</w:t>
      </w:r>
      <w:r w:rsidR="003C01B3">
        <w:rPr>
          <w:rFonts w:ascii="Verdana" w:hAnsi="Verdana" w:cs="Arial"/>
          <w:bCs/>
          <w:sz w:val="20"/>
          <w:szCs w:val="20"/>
          <w:lang w:val="it-IT"/>
        </w:rPr>
        <w:t>nuti dal</w:t>
      </w:r>
      <w:r>
        <w:rPr>
          <w:rFonts w:ascii="Verdana" w:hAnsi="Verdana" w:cs="Arial"/>
          <w:bCs/>
          <w:sz w:val="20"/>
          <w:szCs w:val="20"/>
          <w:lang w:val="it-IT"/>
        </w:rPr>
        <w:t xml:space="preserve"> </w:t>
      </w:r>
      <w:r w:rsidR="00947700">
        <w:rPr>
          <w:rFonts w:ascii="Verdana" w:hAnsi="Verdana" w:cs="Arial"/>
          <w:bCs/>
          <w:sz w:val="20"/>
          <w:szCs w:val="20"/>
          <w:lang w:val="it-IT"/>
        </w:rPr>
        <w:t>Consulente</w:t>
      </w:r>
      <w:r w:rsidR="00ED511A" w:rsidRPr="00DC508E">
        <w:rPr>
          <w:rFonts w:ascii="Verdana" w:hAnsi="Verdana" w:cs="Arial"/>
          <w:bCs/>
          <w:sz w:val="20"/>
          <w:szCs w:val="20"/>
          <w:lang w:val="it-IT"/>
        </w:rPr>
        <w:t xml:space="preserve"> necessari per l’esecuzione dei Servizi;</w:t>
      </w:r>
    </w:p>
    <w:p w14:paraId="5E04D155" w14:textId="2C0A903C" w:rsidR="00ED511A" w:rsidRPr="00DC508E" w:rsidRDefault="00ED511A" w:rsidP="00434732">
      <w:pPr>
        <w:pStyle w:val="ssPara1"/>
        <w:widowControl w:val="0"/>
        <w:numPr>
          <w:ilvl w:val="0"/>
          <w:numId w:val="14"/>
        </w:numPr>
        <w:spacing w:after="120"/>
        <w:ind w:hanging="731"/>
        <w:rPr>
          <w:rFonts w:ascii="Verdana" w:hAnsi="Verdana" w:cs="Arial"/>
          <w:bCs/>
          <w:sz w:val="20"/>
          <w:szCs w:val="20"/>
          <w:lang w:val="it-IT"/>
        </w:rPr>
      </w:pPr>
      <w:bookmarkStart w:id="4" w:name="_Ref440901287"/>
      <w:r w:rsidRPr="00DC508E">
        <w:rPr>
          <w:rFonts w:ascii="Verdana" w:hAnsi="Verdana"/>
          <w:sz w:val="20"/>
          <w:szCs w:val="20"/>
          <w:lang w:val="it-IT" w:eastAsia="en-US"/>
        </w:rPr>
        <w:lastRenderedPageBreak/>
        <w:t xml:space="preserve">non effettuare interventi </w:t>
      </w:r>
      <w:r w:rsidR="005B2B1F">
        <w:rPr>
          <w:rFonts w:ascii="Verdana" w:hAnsi="Verdana"/>
          <w:sz w:val="20"/>
          <w:szCs w:val="20"/>
          <w:lang w:val="it-IT" w:eastAsia="en-US"/>
        </w:rPr>
        <w:t xml:space="preserve">sui software e/o hardware </w:t>
      </w:r>
      <w:r w:rsidR="003C01B3">
        <w:rPr>
          <w:rFonts w:ascii="Verdana" w:hAnsi="Verdana"/>
          <w:sz w:val="20"/>
          <w:szCs w:val="20"/>
          <w:lang w:val="it-IT" w:eastAsia="en-US"/>
        </w:rPr>
        <w:t xml:space="preserve">di competenza del </w:t>
      </w:r>
      <w:r w:rsidR="00947700">
        <w:rPr>
          <w:rFonts w:ascii="Verdana" w:hAnsi="Verdana"/>
          <w:sz w:val="20"/>
          <w:szCs w:val="20"/>
          <w:lang w:val="it-IT" w:eastAsia="en-US"/>
        </w:rPr>
        <w:t>Consulente</w:t>
      </w:r>
      <w:r w:rsidR="003C01B3">
        <w:rPr>
          <w:rFonts w:ascii="Verdana" w:hAnsi="Verdana"/>
          <w:sz w:val="20"/>
          <w:szCs w:val="20"/>
          <w:lang w:val="it-IT" w:eastAsia="en-US"/>
        </w:rPr>
        <w:t xml:space="preserve"> </w:t>
      </w:r>
      <w:r w:rsidR="005B2B1F">
        <w:rPr>
          <w:rFonts w:ascii="Verdana" w:hAnsi="Verdana"/>
          <w:sz w:val="20"/>
          <w:szCs w:val="20"/>
          <w:lang w:val="it-IT" w:eastAsia="en-US"/>
        </w:rPr>
        <w:t>oggetto dei Servizi</w:t>
      </w:r>
      <w:r w:rsidRPr="00DC508E">
        <w:rPr>
          <w:rFonts w:ascii="Verdana" w:hAnsi="Verdana"/>
          <w:sz w:val="20"/>
          <w:szCs w:val="20"/>
          <w:lang w:val="it-IT" w:eastAsia="en-US"/>
        </w:rPr>
        <w:t xml:space="preserve"> se</w:t>
      </w:r>
      <w:r w:rsidR="003C01B3">
        <w:rPr>
          <w:rFonts w:ascii="Verdana" w:hAnsi="Verdana"/>
          <w:sz w:val="20"/>
          <w:szCs w:val="20"/>
          <w:lang w:val="it-IT" w:eastAsia="en-US"/>
        </w:rPr>
        <w:t xml:space="preserve"> non previa autorizzazione del</w:t>
      </w:r>
      <w:r w:rsidR="005B2B1F">
        <w:rPr>
          <w:rFonts w:ascii="Verdana" w:hAnsi="Verdana"/>
          <w:sz w:val="20"/>
          <w:szCs w:val="20"/>
          <w:lang w:val="it-IT" w:eastAsia="en-US"/>
        </w:rPr>
        <w:t xml:space="preserve"> </w:t>
      </w:r>
      <w:r w:rsidR="00947700">
        <w:rPr>
          <w:rFonts w:ascii="Verdana" w:hAnsi="Verdana"/>
          <w:sz w:val="20"/>
          <w:szCs w:val="20"/>
          <w:lang w:val="it-IT" w:eastAsia="en-US"/>
        </w:rPr>
        <w:t>Consulente</w:t>
      </w:r>
      <w:r w:rsidRPr="00DC508E">
        <w:rPr>
          <w:rFonts w:ascii="Verdana" w:hAnsi="Verdana"/>
          <w:sz w:val="20"/>
          <w:szCs w:val="20"/>
          <w:lang w:val="it-IT" w:eastAsia="en-US"/>
        </w:rPr>
        <w:t xml:space="preserve"> e secondo condizioni e modalità di volta in</w:t>
      </w:r>
      <w:r w:rsidR="00D12E05" w:rsidRPr="00DC508E">
        <w:rPr>
          <w:rFonts w:ascii="Verdana" w:hAnsi="Verdana"/>
          <w:sz w:val="20"/>
          <w:szCs w:val="20"/>
          <w:lang w:val="it-IT" w:eastAsia="en-US"/>
        </w:rPr>
        <w:t xml:space="preserve"> volta concordate tra le Parti</w:t>
      </w:r>
      <w:r w:rsidR="00F12B45" w:rsidRPr="00DC508E">
        <w:rPr>
          <w:rFonts w:ascii="Verdana" w:hAnsi="Verdana"/>
          <w:sz w:val="20"/>
          <w:szCs w:val="20"/>
          <w:lang w:val="it-IT" w:eastAsia="en-US"/>
        </w:rPr>
        <w:t>;</w:t>
      </w:r>
      <w:bookmarkEnd w:id="4"/>
    </w:p>
    <w:p w14:paraId="10E0C398" w14:textId="00826AED" w:rsidR="00D95083" w:rsidRPr="00DC508E" w:rsidRDefault="005B2B1F" w:rsidP="00D95083">
      <w:pPr>
        <w:pStyle w:val="ssNoHeading2"/>
        <w:spacing w:after="120" w:line="240" w:lineRule="auto"/>
        <w:rPr>
          <w:rFonts w:ascii="Verdana" w:hAnsi="Verdana"/>
          <w:sz w:val="20"/>
          <w:szCs w:val="20"/>
        </w:rPr>
      </w:pPr>
      <w:bookmarkStart w:id="5" w:name="_Ref296087995"/>
      <w:r>
        <w:rPr>
          <w:rFonts w:ascii="Verdana" w:hAnsi="Verdana"/>
          <w:sz w:val="20"/>
          <w:szCs w:val="20"/>
        </w:rPr>
        <w:t>Resta inteso che i</w:t>
      </w:r>
      <w:r w:rsidR="003C01B3">
        <w:rPr>
          <w:rFonts w:ascii="Verdana" w:hAnsi="Verdana"/>
          <w:sz w:val="20"/>
          <w:szCs w:val="20"/>
        </w:rPr>
        <w:t>l</w:t>
      </w:r>
      <w:r>
        <w:rPr>
          <w:rFonts w:ascii="Verdana" w:hAnsi="Verdana"/>
          <w:sz w:val="20"/>
          <w:szCs w:val="20"/>
        </w:rPr>
        <w:t xml:space="preserve"> </w:t>
      </w:r>
      <w:r w:rsidR="00947700">
        <w:rPr>
          <w:rFonts w:ascii="Verdana" w:hAnsi="Verdana"/>
          <w:sz w:val="20"/>
          <w:szCs w:val="20"/>
        </w:rPr>
        <w:t>Consulente</w:t>
      </w:r>
      <w:r w:rsidR="00ED511A" w:rsidRPr="00DC508E">
        <w:rPr>
          <w:rFonts w:ascii="Verdana" w:hAnsi="Verdana"/>
          <w:sz w:val="20"/>
          <w:szCs w:val="20"/>
        </w:rPr>
        <w:t xml:space="preserve"> non </w:t>
      </w:r>
      <w:r w:rsidR="003C01B3">
        <w:rPr>
          <w:rFonts w:ascii="Verdana" w:hAnsi="Verdana"/>
          <w:sz w:val="20"/>
          <w:szCs w:val="20"/>
        </w:rPr>
        <w:t xml:space="preserve">potrà essere </w:t>
      </w:r>
      <w:r w:rsidR="00ED511A" w:rsidRPr="00DC508E">
        <w:rPr>
          <w:rFonts w:ascii="Verdana" w:hAnsi="Verdana"/>
          <w:sz w:val="20"/>
          <w:szCs w:val="20"/>
        </w:rPr>
        <w:t>in nessun caso essere considerat</w:t>
      </w:r>
      <w:r w:rsidR="003C01B3">
        <w:rPr>
          <w:rFonts w:ascii="Verdana" w:hAnsi="Verdana"/>
          <w:sz w:val="20"/>
          <w:szCs w:val="20"/>
        </w:rPr>
        <w:t>o</w:t>
      </w:r>
      <w:r w:rsidR="00ED511A" w:rsidRPr="00DC508E">
        <w:rPr>
          <w:rFonts w:ascii="Verdana" w:hAnsi="Verdana"/>
          <w:sz w:val="20"/>
          <w:szCs w:val="20"/>
        </w:rPr>
        <w:t xml:space="preserve"> in ritardo o inadempiente nell’esecuzione dei Servizi, ove non sia in grado di fornire i Servizi a causa o in occasione della violazione di uno o più degli impegni assunti dal</w:t>
      </w:r>
      <w:r>
        <w:rPr>
          <w:rFonts w:ascii="Verdana" w:hAnsi="Verdana"/>
          <w:sz w:val="20"/>
          <w:szCs w:val="20"/>
        </w:rPr>
        <w:t>la</w:t>
      </w:r>
      <w:r w:rsidR="00ED511A" w:rsidRPr="00DC508E">
        <w:rPr>
          <w:rFonts w:ascii="Verdana" w:hAnsi="Verdana"/>
          <w:sz w:val="20"/>
          <w:szCs w:val="20"/>
        </w:rPr>
        <w:t xml:space="preserve"> </w:t>
      </w:r>
      <w:r w:rsidR="00DC508E" w:rsidRPr="00DC508E">
        <w:rPr>
          <w:rFonts w:ascii="Verdana" w:hAnsi="Verdana"/>
          <w:sz w:val="20"/>
          <w:szCs w:val="20"/>
        </w:rPr>
        <w:t>Società</w:t>
      </w:r>
      <w:r w:rsidR="008B1A88">
        <w:rPr>
          <w:rFonts w:ascii="Verdana" w:hAnsi="Verdana"/>
          <w:sz w:val="20"/>
          <w:szCs w:val="20"/>
        </w:rPr>
        <w:t xml:space="preserve"> ai sensi del presente articolo</w:t>
      </w:r>
      <w:r w:rsidR="00ED511A" w:rsidRPr="00DC508E">
        <w:rPr>
          <w:rFonts w:ascii="Verdana" w:hAnsi="Verdana"/>
          <w:sz w:val="20"/>
          <w:szCs w:val="20"/>
        </w:rPr>
        <w:t>.</w:t>
      </w:r>
      <w:bookmarkEnd w:id="5"/>
    </w:p>
    <w:p w14:paraId="19BC5631" w14:textId="6797D829" w:rsidR="00ED511A" w:rsidRPr="00DC508E" w:rsidRDefault="00ED511A" w:rsidP="00434732">
      <w:pPr>
        <w:pStyle w:val="ssNoHeading2"/>
        <w:spacing w:after="120" w:line="240" w:lineRule="auto"/>
        <w:rPr>
          <w:rFonts w:ascii="Verdana" w:hAnsi="Verdana"/>
          <w:sz w:val="20"/>
          <w:szCs w:val="20"/>
        </w:rPr>
      </w:pPr>
      <w:bookmarkStart w:id="6" w:name="_Ref296087998"/>
      <w:r w:rsidRPr="00DC508E">
        <w:rPr>
          <w:rFonts w:ascii="Verdana" w:hAnsi="Verdana"/>
          <w:sz w:val="20"/>
          <w:szCs w:val="20"/>
        </w:rPr>
        <w:t>Allo stes</w:t>
      </w:r>
      <w:r w:rsidR="008B1A88">
        <w:rPr>
          <w:rFonts w:ascii="Verdana" w:hAnsi="Verdana"/>
          <w:sz w:val="20"/>
          <w:szCs w:val="20"/>
        </w:rPr>
        <w:t>so modo i</w:t>
      </w:r>
      <w:r w:rsidR="003C01B3">
        <w:rPr>
          <w:rFonts w:ascii="Verdana" w:hAnsi="Verdana"/>
          <w:sz w:val="20"/>
          <w:szCs w:val="20"/>
        </w:rPr>
        <w:t>l</w:t>
      </w:r>
      <w:r w:rsidR="008B1A88">
        <w:rPr>
          <w:rFonts w:ascii="Verdana" w:hAnsi="Verdana"/>
          <w:sz w:val="20"/>
          <w:szCs w:val="20"/>
        </w:rPr>
        <w:t xml:space="preserve"> </w:t>
      </w:r>
      <w:r w:rsidR="00947700">
        <w:rPr>
          <w:rFonts w:ascii="Verdana" w:hAnsi="Verdana"/>
          <w:sz w:val="20"/>
          <w:szCs w:val="20"/>
        </w:rPr>
        <w:t>Consulente</w:t>
      </w:r>
      <w:r w:rsidRPr="00DC508E">
        <w:rPr>
          <w:rFonts w:ascii="Verdana" w:hAnsi="Verdana"/>
          <w:sz w:val="20"/>
          <w:szCs w:val="20"/>
        </w:rPr>
        <w:t xml:space="preserve"> non </w:t>
      </w:r>
      <w:r w:rsidR="003C01B3">
        <w:rPr>
          <w:rFonts w:ascii="Verdana" w:hAnsi="Verdana"/>
          <w:sz w:val="20"/>
          <w:szCs w:val="20"/>
        </w:rPr>
        <w:t xml:space="preserve">potrà </w:t>
      </w:r>
      <w:r w:rsidRPr="00DC508E">
        <w:rPr>
          <w:rFonts w:ascii="Verdana" w:hAnsi="Verdana"/>
          <w:sz w:val="20"/>
          <w:szCs w:val="20"/>
        </w:rPr>
        <w:t>in nessun caso considerarsi obbligat</w:t>
      </w:r>
      <w:r w:rsidR="003C01B3">
        <w:rPr>
          <w:rFonts w:ascii="Verdana" w:hAnsi="Verdana"/>
          <w:sz w:val="20"/>
          <w:szCs w:val="20"/>
        </w:rPr>
        <w:t>o</w:t>
      </w:r>
      <w:r w:rsidRPr="00DC508E">
        <w:rPr>
          <w:rFonts w:ascii="Verdana" w:hAnsi="Verdana"/>
          <w:sz w:val="20"/>
          <w:szCs w:val="20"/>
        </w:rPr>
        <w:t xml:space="preserve"> a fornire i Servi</w:t>
      </w:r>
      <w:r w:rsidR="008B1A88">
        <w:rPr>
          <w:rFonts w:ascii="Verdana" w:hAnsi="Verdana"/>
          <w:sz w:val="20"/>
          <w:szCs w:val="20"/>
        </w:rPr>
        <w:t>zi, né in ritardo o inadempienti</w:t>
      </w:r>
      <w:r w:rsidRPr="00DC508E">
        <w:rPr>
          <w:rFonts w:ascii="Verdana" w:hAnsi="Verdana"/>
          <w:sz w:val="20"/>
          <w:szCs w:val="20"/>
        </w:rPr>
        <w:t xml:space="preserve"> rispetto alle obbligazioni poste a </w:t>
      </w:r>
      <w:r w:rsidR="008B1A88">
        <w:rPr>
          <w:rFonts w:ascii="Verdana" w:hAnsi="Verdana"/>
          <w:sz w:val="20"/>
          <w:szCs w:val="20"/>
        </w:rPr>
        <w:t xml:space="preserve">loro </w:t>
      </w:r>
      <w:r w:rsidRPr="00DC508E">
        <w:rPr>
          <w:rFonts w:ascii="Verdana" w:hAnsi="Verdana"/>
          <w:sz w:val="20"/>
          <w:szCs w:val="20"/>
        </w:rPr>
        <w:t xml:space="preserve">carico nel Contratto, qualora </w:t>
      </w:r>
      <w:r w:rsidR="008B1A88">
        <w:rPr>
          <w:rFonts w:ascii="Verdana" w:hAnsi="Verdana"/>
          <w:sz w:val="20"/>
          <w:szCs w:val="20"/>
        </w:rPr>
        <w:t xml:space="preserve">la </w:t>
      </w:r>
      <w:r w:rsidR="00DC508E" w:rsidRPr="00DC508E">
        <w:rPr>
          <w:rFonts w:ascii="Verdana" w:hAnsi="Verdana"/>
          <w:sz w:val="20"/>
          <w:szCs w:val="20"/>
        </w:rPr>
        <w:t>Società</w:t>
      </w:r>
      <w:r w:rsidRPr="00DC508E">
        <w:rPr>
          <w:rFonts w:ascii="Verdana" w:hAnsi="Verdana"/>
          <w:sz w:val="20"/>
          <w:szCs w:val="20"/>
        </w:rPr>
        <w:t xml:space="preserve"> </w:t>
      </w:r>
      <w:r w:rsidR="00D430AA" w:rsidRPr="00DC508E">
        <w:rPr>
          <w:rFonts w:ascii="Verdana" w:hAnsi="Verdana"/>
          <w:sz w:val="20"/>
          <w:szCs w:val="20"/>
        </w:rPr>
        <w:t xml:space="preserve">dovesse essere </w:t>
      </w:r>
      <w:r w:rsidRPr="00DC508E">
        <w:rPr>
          <w:rFonts w:ascii="Verdana" w:hAnsi="Verdana"/>
          <w:sz w:val="20"/>
          <w:szCs w:val="20"/>
        </w:rPr>
        <w:t>inadempiente agli obblighi posti a suo carico d</w:t>
      </w:r>
      <w:r w:rsidR="00D430AA" w:rsidRPr="00DC508E">
        <w:rPr>
          <w:rFonts w:ascii="Verdana" w:hAnsi="Verdana"/>
          <w:sz w:val="20"/>
          <w:szCs w:val="20"/>
        </w:rPr>
        <w:t>a</w:t>
      </w:r>
      <w:r w:rsidRPr="00DC508E">
        <w:rPr>
          <w:rFonts w:ascii="Verdana" w:hAnsi="Verdana"/>
          <w:sz w:val="20"/>
          <w:szCs w:val="20"/>
        </w:rPr>
        <w:t>l presente articolo.</w:t>
      </w:r>
      <w:bookmarkEnd w:id="6"/>
    </w:p>
    <w:p w14:paraId="69436393" w14:textId="77777777" w:rsidR="004F6AB8" w:rsidRPr="00DC508E" w:rsidRDefault="004F6AB8" w:rsidP="004F6AB8">
      <w:pPr>
        <w:pStyle w:val="ssNoHeading2"/>
        <w:numPr>
          <w:ilvl w:val="0"/>
          <w:numId w:val="0"/>
        </w:numPr>
        <w:spacing w:after="120" w:line="240" w:lineRule="auto"/>
        <w:ind w:left="709"/>
        <w:rPr>
          <w:rFonts w:ascii="Verdana" w:hAnsi="Verdana"/>
          <w:sz w:val="20"/>
          <w:szCs w:val="20"/>
        </w:rPr>
      </w:pPr>
    </w:p>
    <w:p w14:paraId="594FED12" w14:textId="77777777" w:rsidR="00FD10A2" w:rsidRPr="00DC508E" w:rsidRDefault="00434732" w:rsidP="00FD10A2">
      <w:pPr>
        <w:pStyle w:val="Heading1"/>
        <w:numPr>
          <w:ilvl w:val="1"/>
          <w:numId w:val="9"/>
        </w:numPr>
        <w:snapToGrid/>
        <w:spacing w:after="120" w:line="240" w:lineRule="auto"/>
        <w:contextualSpacing w:val="0"/>
        <w:rPr>
          <w:rFonts w:ascii="Verdana" w:hAnsi="Verdana"/>
          <w:color w:val="000000"/>
          <w:sz w:val="20"/>
          <w:szCs w:val="20"/>
        </w:rPr>
      </w:pPr>
      <w:r w:rsidRPr="00DC508E">
        <w:rPr>
          <w:rFonts w:ascii="Verdana" w:hAnsi="Verdana" w:cs="Arial"/>
          <w:sz w:val="20"/>
          <w:szCs w:val="20"/>
          <w:u w:val="single"/>
        </w:rPr>
        <w:t>Modalità di esecuzione dei Servizi</w:t>
      </w:r>
    </w:p>
    <w:p w14:paraId="2DA5FD2E" w14:textId="7B8F69F2" w:rsidR="00A3362A" w:rsidRPr="00DC508E" w:rsidRDefault="00A3362A" w:rsidP="00A3362A">
      <w:pPr>
        <w:pStyle w:val="ssNoHeading2"/>
        <w:spacing w:after="120" w:line="240" w:lineRule="auto"/>
        <w:rPr>
          <w:rFonts w:ascii="Verdana" w:hAnsi="Verdana"/>
          <w:sz w:val="20"/>
          <w:szCs w:val="20"/>
        </w:rPr>
      </w:pPr>
      <w:r w:rsidRPr="00DC508E">
        <w:rPr>
          <w:rFonts w:ascii="Verdana" w:hAnsi="Verdana"/>
          <w:sz w:val="20"/>
          <w:szCs w:val="20"/>
        </w:rPr>
        <w:t xml:space="preserve">Per assicurare la corretta esecuzione del presente Contratto e la più efficace organizzazione delle attività in esso previste, le Parti nominano, rispettivamente, il sig. </w:t>
      </w:r>
      <w:r w:rsidR="002F151C">
        <w:rPr>
          <w:rFonts w:ascii="Verdana" w:hAnsi="Verdana"/>
          <w:sz w:val="20"/>
          <w:szCs w:val="20"/>
        </w:rPr>
        <w:t xml:space="preserve">[●] </w:t>
      </w:r>
      <w:r w:rsidRPr="00DC508E">
        <w:rPr>
          <w:rFonts w:ascii="Verdana" w:hAnsi="Verdana"/>
          <w:sz w:val="20"/>
          <w:szCs w:val="20"/>
        </w:rPr>
        <w:t xml:space="preserve">per </w:t>
      </w:r>
      <w:r w:rsidR="008B1A88">
        <w:rPr>
          <w:rFonts w:ascii="Verdana" w:hAnsi="Verdana"/>
          <w:sz w:val="20"/>
          <w:szCs w:val="20"/>
        </w:rPr>
        <w:t>la</w:t>
      </w:r>
      <w:r w:rsidRPr="00DC508E">
        <w:rPr>
          <w:rFonts w:ascii="Verdana" w:hAnsi="Verdana"/>
          <w:sz w:val="20"/>
          <w:szCs w:val="20"/>
        </w:rPr>
        <w:t xml:space="preserve"> </w:t>
      </w:r>
      <w:r w:rsidR="00DC508E" w:rsidRPr="00DC508E">
        <w:rPr>
          <w:rFonts w:ascii="Verdana" w:hAnsi="Verdana"/>
          <w:sz w:val="20"/>
          <w:szCs w:val="20"/>
        </w:rPr>
        <w:t>Società</w:t>
      </w:r>
      <w:r w:rsidRPr="00DC508E">
        <w:rPr>
          <w:rFonts w:ascii="Verdana" w:hAnsi="Verdana"/>
          <w:sz w:val="20"/>
          <w:szCs w:val="20"/>
        </w:rPr>
        <w:t xml:space="preserve"> </w:t>
      </w:r>
      <w:r w:rsidR="008B1A88">
        <w:rPr>
          <w:rFonts w:ascii="Verdana" w:hAnsi="Verdana"/>
          <w:sz w:val="20"/>
          <w:szCs w:val="20"/>
        </w:rPr>
        <w:t>quale soggetto responsabile</w:t>
      </w:r>
      <w:r w:rsidRPr="00DC508E">
        <w:rPr>
          <w:rFonts w:ascii="Verdana" w:hAnsi="Verdana"/>
          <w:sz w:val="20"/>
          <w:szCs w:val="20"/>
        </w:rPr>
        <w:t xml:space="preserve"> della gestione operativa dei rapporti tra le Parti in merito al</w:t>
      </w:r>
      <w:r w:rsidR="008B1A88">
        <w:rPr>
          <w:rFonts w:ascii="Verdana" w:hAnsi="Verdana"/>
          <w:sz w:val="20"/>
          <w:szCs w:val="20"/>
        </w:rPr>
        <w:t>l’esecuzione dei Servizi, avente</w:t>
      </w:r>
      <w:r w:rsidRPr="00DC508E">
        <w:rPr>
          <w:rFonts w:ascii="Verdana" w:hAnsi="Verdana"/>
          <w:sz w:val="20"/>
          <w:szCs w:val="20"/>
        </w:rPr>
        <w:t xml:space="preserve"> il compito di verificare, per quanto di propria competenza, il corretto adempimento degli obblighi reciprocamente assunti dalle Parti ai sensi del Contratto (</w:t>
      </w:r>
      <w:r w:rsidR="008B1A88">
        <w:rPr>
          <w:rFonts w:ascii="Verdana" w:hAnsi="Verdana"/>
          <w:sz w:val="20"/>
          <w:szCs w:val="20"/>
        </w:rPr>
        <w:t xml:space="preserve">di seguito, </w:t>
      </w:r>
      <w:r w:rsidRPr="00DC508E">
        <w:rPr>
          <w:rFonts w:ascii="Verdana" w:hAnsi="Verdana"/>
          <w:sz w:val="20"/>
          <w:szCs w:val="20"/>
        </w:rPr>
        <w:t>il “</w:t>
      </w:r>
      <w:r w:rsidRPr="00DC508E">
        <w:rPr>
          <w:rFonts w:ascii="Verdana" w:hAnsi="Verdana"/>
          <w:b/>
          <w:sz w:val="20"/>
          <w:szCs w:val="20"/>
        </w:rPr>
        <w:t>Responsabile</w:t>
      </w:r>
      <w:r w:rsidRPr="00DC508E">
        <w:rPr>
          <w:rFonts w:ascii="Verdana" w:hAnsi="Verdana"/>
          <w:sz w:val="20"/>
          <w:szCs w:val="20"/>
        </w:rPr>
        <w:t xml:space="preserve">”). </w:t>
      </w:r>
    </w:p>
    <w:p w14:paraId="53EEABE5" w14:textId="5F497FD7" w:rsidR="00A3362A" w:rsidRPr="002A7D56" w:rsidRDefault="00A3362A" w:rsidP="004F6AB8">
      <w:pPr>
        <w:pStyle w:val="ssNoHeading2"/>
        <w:spacing w:after="120" w:line="240" w:lineRule="auto"/>
        <w:rPr>
          <w:rFonts w:ascii="Verdana" w:hAnsi="Verdana"/>
          <w:color w:val="000000"/>
          <w:sz w:val="20"/>
          <w:szCs w:val="20"/>
        </w:rPr>
      </w:pPr>
      <w:r w:rsidRPr="00DC508E">
        <w:rPr>
          <w:rFonts w:ascii="Verdana" w:hAnsi="Verdana"/>
          <w:sz w:val="20"/>
          <w:szCs w:val="20"/>
        </w:rPr>
        <w:t>Il Responsabile nominato dal</w:t>
      </w:r>
      <w:r w:rsidR="008B1A88">
        <w:rPr>
          <w:rFonts w:ascii="Verdana" w:hAnsi="Verdana"/>
          <w:sz w:val="20"/>
          <w:szCs w:val="20"/>
        </w:rPr>
        <w:t>la</w:t>
      </w:r>
      <w:r w:rsidRPr="00DC508E">
        <w:rPr>
          <w:rFonts w:ascii="Verdana" w:hAnsi="Verdana"/>
          <w:sz w:val="20"/>
          <w:szCs w:val="20"/>
        </w:rPr>
        <w:t xml:space="preserve"> </w:t>
      </w:r>
      <w:r w:rsidR="00DC508E" w:rsidRPr="00DC508E">
        <w:rPr>
          <w:rFonts w:ascii="Verdana" w:hAnsi="Verdana"/>
          <w:sz w:val="20"/>
          <w:szCs w:val="20"/>
        </w:rPr>
        <w:t>Società</w:t>
      </w:r>
      <w:r w:rsidRPr="00DC508E">
        <w:rPr>
          <w:rFonts w:ascii="Verdana" w:hAnsi="Verdana"/>
          <w:sz w:val="20"/>
          <w:szCs w:val="20"/>
        </w:rPr>
        <w:t xml:space="preserve"> si relazionerà con </w:t>
      </w:r>
      <w:r w:rsidR="008B1A88">
        <w:rPr>
          <w:rFonts w:ascii="Verdana" w:hAnsi="Verdana"/>
          <w:sz w:val="20"/>
          <w:szCs w:val="20"/>
        </w:rPr>
        <w:t>i</w:t>
      </w:r>
      <w:r w:rsidR="003C01B3">
        <w:rPr>
          <w:rFonts w:ascii="Verdana" w:hAnsi="Verdana"/>
          <w:sz w:val="20"/>
          <w:szCs w:val="20"/>
        </w:rPr>
        <w:t>l</w:t>
      </w:r>
      <w:r w:rsidR="008B1A88">
        <w:rPr>
          <w:rFonts w:ascii="Verdana" w:hAnsi="Verdana"/>
          <w:sz w:val="20"/>
          <w:szCs w:val="20"/>
        </w:rPr>
        <w:t xml:space="preserve"> </w:t>
      </w:r>
      <w:r w:rsidR="00947700">
        <w:rPr>
          <w:rFonts w:ascii="Verdana" w:hAnsi="Verdana"/>
          <w:sz w:val="20"/>
          <w:szCs w:val="20"/>
        </w:rPr>
        <w:t>Consulente</w:t>
      </w:r>
      <w:r w:rsidRPr="00DC508E">
        <w:rPr>
          <w:rFonts w:ascii="Verdana" w:hAnsi="Verdana"/>
          <w:sz w:val="20"/>
          <w:szCs w:val="20"/>
        </w:rPr>
        <w:t xml:space="preserve"> per assicurarsi che </w:t>
      </w:r>
      <w:r w:rsidR="003C01B3">
        <w:rPr>
          <w:rFonts w:ascii="Verdana" w:hAnsi="Verdana"/>
          <w:sz w:val="20"/>
          <w:szCs w:val="20"/>
        </w:rPr>
        <w:t>lo stesso</w:t>
      </w:r>
      <w:r w:rsidR="008B1A88">
        <w:rPr>
          <w:rFonts w:ascii="Verdana" w:hAnsi="Verdana"/>
          <w:sz w:val="20"/>
          <w:szCs w:val="20"/>
        </w:rPr>
        <w:t xml:space="preserve"> </w:t>
      </w:r>
      <w:r w:rsidRPr="00DC508E">
        <w:rPr>
          <w:rFonts w:ascii="Verdana" w:hAnsi="Verdana"/>
          <w:sz w:val="20"/>
          <w:szCs w:val="20"/>
        </w:rPr>
        <w:t xml:space="preserve">possa svolgere in modo corretto e puntuale i Servizi oggetto del </w:t>
      </w:r>
      <w:r w:rsidRPr="002A7D56">
        <w:rPr>
          <w:rFonts w:ascii="Verdana" w:hAnsi="Verdana"/>
          <w:sz w:val="20"/>
          <w:szCs w:val="20"/>
        </w:rPr>
        <w:t>presente Contratto.</w:t>
      </w:r>
    </w:p>
    <w:p w14:paraId="06455666" w14:textId="77777777" w:rsidR="004F6AB8" w:rsidRPr="002A7D56" w:rsidRDefault="004F6AB8" w:rsidP="004F6AB8">
      <w:pPr>
        <w:pStyle w:val="ssNoHeading2"/>
        <w:numPr>
          <w:ilvl w:val="0"/>
          <w:numId w:val="0"/>
        </w:numPr>
        <w:spacing w:after="120" w:line="240" w:lineRule="auto"/>
        <w:ind w:left="709"/>
        <w:rPr>
          <w:rFonts w:ascii="Verdana" w:hAnsi="Verdana"/>
          <w:color w:val="000000"/>
          <w:sz w:val="20"/>
          <w:szCs w:val="20"/>
        </w:rPr>
      </w:pPr>
    </w:p>
    <w:p w14:paraId="613DD51D" w14:textId="77777777" w:rsidR="00FA2BA3" w:rsidRPr="002A7D56" w:rsidRDefault="00FA2BA3" w:rsidP="00434732">
      <w:pPr>
        <w:pStyle w:val="Heading1"/>
        <w:numPr>
          <w:ilvl w:val="1"/>
          <w:numId w:val="9"/>
        </w:numPr>
        <w:snapToGrid/>
        <w:spacing w:after="120" w:line="240" w:lineRule="auto"/>
        <w:contextualSpacing w:val="0"/>
        <w:rPr>
          <w:rFonts w:ascii="Verdana" w:hAnsi="Verdana" w:cs="Arial"/>
          <w:sz w:val="20"/>
          <w:szCs w:val="20"/>
          <w:u w:val="single"/>
        </w:rPr>
      </w:pPr>
      <w:r w:rsidRPr="002A7D56">
        <w:rPr>
          <w:rFonts w:ascii="Verdana" w:hAnsi="Verdana" w:cs="Arial"/>
          <w:sz w:val="20"/>
          <w:szCs w:val="20"/>
          <w:u w:val="single"/>
        </w:rPr>
        <w:t xml:space="preserve">Durata </w:t>
      </w:r>
    </w:p>
    <w:p w14:paraId="11387DFA" w14:textId="365EE775" w:rsidR="00FA2BA3" w:rsidRPr="002A7D56" w:rsidRDefault="00FA2BA3" w:rsidP="002A7D56">
      <w:pPr>
        <w:pStyle w:val="ssNoHeading2"/>
        <w:spacing w:after="120" w:line="240" w:lineRule="auto"/>
        <w:rPr>
          <w:rFonts w:ascii="Verdana" w:hAnsi="Verdana"/>
          <w:sz w:val="20"/>
          <w:szCs w:val="20"/>
        </w:rPr>
      </w:pPr>
      <w:r w:rsidRPr="002A7D56">
        <w:rPr>
          <w:rFonts w:ascii="Verdana" w:hAnsi="Verdana"/>
          <w:sz w:val="20"/>
          <w:szCs w:val="20"/>
        </w:rPr>
        <w:t>Il presente Contratto ha efficacia a partire dalla data della sua sottoscrizione</w:t>
      </w:r>
      <w:r w:rsidR="00B52562">
        <w:rPr>
          <w:rFonts w:ascii="Verdana" w:hAnsi="Verdana"/>
          <w:sz w:val="20"/>
          <w:szCs w:val="20"/>
        </w:rPr>
        <w:t xml:space="preserve"> e durata a tempo indeterminato</w:t>
      </w:r>
      <w:r w:rsidRPr="002A7D56">
        <w:rPr>
          <w:rFonts w:ascii="Verdana" w:hAnsi="Verdana"/>
          <w:sz w:val="20"/>
          <w:szCs w:val="20"/>
        </w:rPr>
        <w:t>.</w:t>
      </w:r>
    </w:p>
    <w:p w14:paraId="3EBD3019" w14:textId="77777777" w:rsidR="00FA2BA3" w:rsidRDefault="00FA2BA3" w:rsidP="00434732">
      <w:pPr>
        <w:pStyle w:val="ssNoHeading2"/>
        <w:spacing w:after="120" w:line="240" w:lineRule="auto"/>
        <w:rPr>
          <w:rFonts w:ascii="Verdana" w:hAnsi="Verdana"/>
          <w:sz w:val="20"/>
          <w:szCs w:val="20"/>
        </w:rPr>
      </w:pPr>
      <w:r w:rsidRPr="002A7D56">
        <w:rPr>
          <w:rFonts w:ascii="Verdana" w:hAnsi="Verdana"/>
          <w:sz w:val="20"/>
          <w:szCs w:val="20"/>
        </w:rPr>
        <w:t>Le Parti si danno reciprocamente atto che, ove il Contratto venisse sottoscritto in data successiva a quella dell’inizio effettivo</w:t>
      </w:r>
      <w:r w:rsidRPr="00DC508E">
        <w:rPr>
          <w:rFonts w:ascii="Verdana" w:hAnsi="Verdana"/>
          <w:sz w:val="20"/>
          <w:szCs w:val="20"/>
        </w:rPr>
        <w:t xml:space="preserve"> dei Servizi, anche le prestazione </w:t>
      </w:r>
      <w:r w:rsidR="00587E97" w:rsidRPr="00DC508E">
        <w:rPr>
          <w:rFonts w:ascii="Verdana" w:hAnsi="Verdana"/>
          <w:sz w:val="20"/>
          <w:szCs w:val="20"/>
        </w:rPr>
        <w:t xml:space="preserve">nel frattempo </w:t>
      </w:r>
      <w:r w:rsidRPr="00DC508E">
        <w:rPr>
          <w:rFonts w:ascii="Verdana" w:hAnsi="Verdana"/>
          <w:sz w:val="20"/>
          <w:szCs w:val="20"/>
        </w:rPr>
        <w:t>eseguite dovranno considerarsi a tutti gli effetti regolamentate dalle previsioni contenute nel presente Contratto.</w:t>
      </w:r>
    </w:p>
    <w:p w14:paraId="7AEB0506" w14:textId="77777777" w:rsidR="004F6AB8" w:rsidRPr="00DC508E" w:rsidRDefault="004F6AB8" w:rsidP="004F6AB8">
      <w:pPr>
        <w:pStyle w:val="ssNoHeading2"/>
        <w:numPr>
          <w:ilvl w:val="0"/>
          <w:numId w:val="0"/>
        </w:numPr>
        <w:spacing w:after="120" w:line="240" w:lineRule="auto"/>
        <w:ind w:left="709"/>
        <w:rPr>
          <w:rFonts w:ascii="Verdana" w:hAnsi="Verdana"/>
          <w:sz w:val="20"/>
          <w:szCs w:val="20"/>
        </w:rPr>
      </w:pPr>
    </w:p>
    <w:p w14:paraId="252C9E22" w14:textId="77777777" w:rsidR="00FA2BA3" w:rsidRPr="00DC508E" w:rsidRDefault="00FA2BA3" w:rsidP="00434732">
      <w:pPr>
        <w:pStyle w:val="Heading1"/>
        <w:numPr>
          <w:ilvl w:val="1"/>
          <w:numId w:val="9"/>
        </w:numPr>
        <w:snapToGrid/>
        <w:spacing w:after="120" w:line="240" w:lineRule="auto"/>
        <w:contextualSpacing w:val="0"/>
        <w:rPr>
          <w:rFonts w:ascii="Verdana" w:hAnsi="Verdana" w:cs="Arial"/>
          <w:sz w:val="20"/>
          <w:szCs w:val="20"/>
          <w:u w:val="single"/>
        </w:rPr>
      </w:pPr>
      <w:bookmarkStart w:id="7" w:name="_Ref419993758"/>
      <w:r w:rsidRPr="00DC508E">
        <w:rPr>
          <w:rFonts w:ascii="Verdana" w:hAnsi="Verdana" w:cs="Arial"/>
          <w:sz w:val="20"/>
          <w:szCs w:val="20"/>
          <w:u w:val="single"/>
        </w:rPr>
        <w:t>Corrispettivo</w:t>
      </w:r>
      <w:bookmarkEnd w:id="7"/>
      <w:r w:rsidRPr="00DC508E">
        <w:rPr>
          <w:rFonts w:ascii="Verdana" w:hAnsi="Verdana" w:cs="Arial"/>
          <w:sz w:val="20"/>
          <w:szCs w:val="20"/>
          <w:u w:val="single"/>
        </w:rPr>
        <w:t xml:space="preserve"> </w:t>
      </w:r>
    </w:p>
    <w:p w14:paraId="3BBB4802" w14:textId="01D29F77" w:rsidR="00FA2BA3" w:rsidRDefault="002928F9" w:rsidP="00434732">
      <w:pPr>
        <w:pStyle w:val="ssNoHeading2"/>
        <w:spacing w:after="120" w:line="240" w:lineRule="auto"/>
        <w:rPr>
          <w:rFonts w:ascii="Verdana" w:hAnsi="Verdana"/>
          <w:sz w:val="20"/>
          <w:szCs w:val="20"/>
        </w:rPr>
      </w:pPr>
      <w:bookmarkStart w:id="8" w:name="_Ref440901317"/>
      <w:bookmarkStart w:id="9" w:name="_Ref401595410"/>
      <w:r>
        <w:rPr>
          <w:rFonts w:ascii="Verdana" w:hAnsi="Verdana"/>
          <w:sz w:val="20"/>
          <w:szCs w:val="20"/>
        </w:rPr>
        <w:t>La</w:t>
      </w:r>
      <w:r w:rsidR="00FA2BA3" w:rsidRPr="00DC508E">
        <w:rPr>
          <w:rFonts w:ascii="Verdana" w:hAnsi="Verdana"/>
          <w:sz w:val="20"/>
          <w:szCs w:val="20"/>
        </w:rPr>
        <w:t xml:space="preserve"> </w:t>
      </w:r>
      <w:r w:rsidR="00DC508E" w:rsidRPr="00DC508E">
        <w:rPr>
          <w:rFonts w:ascii="Verdana" w:hAnsi="Verdana"/>
          <w:sz w:val="20"/>
          <w:szCs w:val="20"/>
        </w:rPr>
        <w:t>Società</w:t>
      </w:r>
      <w:r w:rsidR="003C01B3">
        <w:rPr>
          <w:rFonts w:ascii="Verdana" w:hAnsi="Verdana"/>
          <w:sz w:val="20"/>
          <w:szCs w:val="20"/>
        </w:rPr>
        <w:t xml:space="preserve"> si impegna a corrispondere al</w:t>
      </w:r>
      <w:r>
        <w:rPr>
          <w:rFonts w:ascii="Verdana" w:hAnsi="Verdana"/>
          <w:sz w:val="20"/>
          <w:szCs w:val="20"/>
        </w:rPr>
        <w:t xml:space="preserve"> </w:t>
      </w:r>
      <w:r w:rsidR="00947700">
        <w:rPr>
          <w:rFonts w:ascii="Verdana" w:hAnsi="Verdana"/>
          <w:sz w:val="20"/>
          <w:szCs w:val="20"/>
        </w:rPr>
        <w:t>Consulente</w:t>
      </w:r>
      <w:r w:rsidR="00587E97" w:rsidRPr="00DC508E">
        <w:rPr>
          <w:rFonts w:ascii="Verdana" w:hAnsi="Verdana"/>
          <w:sz w:val="20"/>
          <w:szCs w:val="20"/>
        </w:rPr>
        <w:t>,</w:t>
      </w:r>
      <w:r w:rsidR="00FA2BA3" w:rsidRPr="00DC508E">
        <w:rPr>
          <w:rFonts w:ascii="Verdana" w:hAnsi="Verdana"/>
          <w:sz w:val="20"/>
          <w:szCs w:val="20"/>
        </w:rPr>
        <w:t xml:space="preserve"> a titolo di corrispettivo </w:t>
      </w:r>
      <w:r w:rsidR="00587E97" w:rsidRPr="00DC508E">
        <w:rPr>
          <w:rFonts w:ascii="Verdana" w:hAnsi="Verdana"/>
          <w:sz w:val="20"/>
          <w:szCs w:val="20"/>
        </w:rPr>
        <w:t xml:space="preserve">per la prestazione dei Servizi, </w:t>
      </w:r>
      <w:r>
        <w:rPr>
          <w:rFonts w:ascii="Verdana" w:hAnsi="Verdana"/>
          <w:sz w:val="20"/>
          <w:szCs w:val="20"/>
        </w:rPr>
        <w:t>un importo fisso di Euro [●]</w:t>
      </w:r>
      <w:r w:rsidR="001B1A16">
        <w:rPr>
          <w:rFonts w:ascii="Verdana" w:hAnsi="Verdana"/>
          <w:sz w:val="20"/>
          <w:szCs w:val="20"/>
        </w:rPr>
        <w:t>, oltre IVA</w:t>
      </w:r>
      <w:r>
        <w:rPr>
          <w:rFonts w:ascii="Verdana" w:hAnsi="Verdana"/>
          <w:sz w:val="20"/>
          <w:szCs w:val="20"/>
        </w:rPr>
        <w:t xml:space="preserve"> </w:t>
      </w:r>
      <w:r w:rsidR="00FA2BA3" w:rsidRPr="00DC508E">
        <w:rPr>
          <w:rFonts w:ascii="Verdana" w:hAnsi="Verdana"/>
          <w:sz w:val="20"/>
          <w:szCs w:val="20"/>
        </w:rPr>
        <w:t>(di seguito il “</w:t>
      </w:r>
      <w:r w:rsidR="00FA2BA3" w:rsidRPr="00DC508E">
        <w:rPr>
          <w:rFonts w:ascii="Verdana" w:hAnsi="Verdana"/>
          <w:b/>
          <w:sz w:val="20"/>
          <w:szCs w:val="20"/>
        </w:rPr>
        <w:t>Corrispettivo</w:t>
      </w:r>
      <w:r w:rsidR="005D7A49">
        <w:rPr>
          <w:rFonts w:ascii="Verdana" w:hAnsi="Verdana"/>
          <w:b/>
          <w:sz w:val="20"/>
          <w:szCs w:val="20"/>
        </w:rPr>
        <w:t xml:space="preserve"> Fisso</w:t>
      </w:r>
      <w:r w:rsidR="00FA2BA3" w:rsidRPr="00DC508E">
        <w:rPr>
          <w:rFonts w:ascii="Verdana" w:hAnsi="Verdana"/>
          <w:sz w:val="20"/>
          <w:szCs w:val="20"/>
        </w:rPr>
        <w:t>”)</w:t>
      </w:r>
      <w:bookmarkEnd w:id="8"/>
      <w:r w:rsidR="001B1A16">
        <w:rPr>
          <w:rFonts w:ascii="Verdana" w:hAnsi="Verdana"/>
          <w:sz w:val="20"/>
          <w:szCs w:val="20"/>
        </w:rPr>
        <w:t xml:space="preserve"> che sarà fatturato ogni [●] del mese.</w:t>
      </w:r>
    </w:p>
    <w:p w14:paraId="522E376C" w14:textId="659E2D98" w:rsidR="005D7A49" w:rsidRPr="00B2345F" w:rsidRDefault="003C01B3" w:rsidP="00434732">
      <w:pPr>
        <w:pStyle w:val="ssNoHeading2"/>
        <w:spacing w:after="120" w:line="240" w:lineRule="auto"/>
        <w:rPr>
          <w:rFonts w:ascii="Verdana" w:hAnsi="Verdana"/>
          <w:sz w:val="20"/>
          <w:szCs w:val="20"/>
          <w:highlight w:val="lightGray"/>
        </w:rPr>
      </w:pPr>
      <w:bookmarkStart w:id="10" w:name="_Ref450235244"/>
      <w:bookmarkStart w:id="11" w:name="_Ref450235370"/>
      <w:r w:rsidRPr="00B2345F">
        <w:rPr>
          <w:rFonts w:ascii="Verdana" w:hAnsi="Verdana"/>
          <w:sz w:val="20"/>
          <w:szCs w:val="20"/>
          <w:highlight w:val="lightGray"/>
        </w:rPr>
        <w:t xml:space="preserve">[SE ESISTENTE] </w:t>
      </w:r>
      <w:r w:rsidR="005D7A49" w:rsidRPr="00B2345F">
        <w:rPr>
          <w:rFonts w:ascii="Verdana" w:hAnsi="Verdana"/>
          <w:sz w:val="20"/>
          <w:szCs w:val="20"/>
          <w:highlight w:val="lightGray"/>
        </w:rPr>
        <w:t xml:space="preserve">La Società riconosce ulteriormente un compenso variabile che sarà calcolato sulla base della condivisione dell’incasso </w:t>
      </w:r>
      <w:r w:rsidR="001B1A16" w:rsidRPr="00B2345F">
        <w:rPr>
          <w:rFonts w:ascii="Verdana" w:hAnsi="Verdana"/>
          <w:sz w:val="20"/>
          <w:szCs w:val="20"/>
          <w:highlight w:val="lightGray"/>
        </w:rPr>
        <w:t>generato dagli Assets, secondo la formula indicata</w:t>
      </w:r>
      <w:r w:rsidR="005D7A49" w:rsidRPr="00B2345F">
        <w:rPr>
          <w:rFonts w:ascii="Verdana" w:hAnsi="Verdana"/>
          <w:sz w:val="20"/>
          <w:szCs w:val="20"/>
          <w:highlight w:val="lightGray"/>
        </w:rPr>
        <w:t xml:space="preserve"> all’Allegato</w:t>
      </w:r>
      <w:bookmarkEnd w:id="10"/>
      <w:r w:rsidR="005D7A49" w:rsidRPr="00B2345F">
        <w:rPr>
          <w:rFonts w:ascii="Verdana" w:hAnsi="Verdana"/>
          <w:sz w:val="20"/>
          <w:szCs w:val="20"/>
          <w:highlight w:val="lightGray"/>
        </w:rPr>
        <w:t xml:space="preserve"> </w:t>
      </w:r>
      <w:r w:rsidR="005D7A49" w:rsidRPr="00B2345F">
        <w:rPr>
          <w:rFonts w:ascii="Verdana" w:hAnsi="Verdana"/>
          <w:sz w:val="20"/>
          <w:szCs w:val="20"/>
          <w:highlight w:val="lightGray"/>
        </w:rPr>
        <w:fldChar w:fldCharType="begin"/>
      </w:r>
      <w:r w:rsidR="005D7A49" w:rsidRPr="00B2345F">
        <w:rPr>
          <w:rFonts w:ascii="Verdana" w:hAnsi="Verdana"/>
          <w:sz w:val="20"/>
          <w:szCs w:val="20"/>
          <w:highlight w:val="lightGray"/>
        </w:rPr>
        <w:instrText xml:space="preserve"> REF _Ref450235244 \r \h </w:instrText>
      </w:r>
      <w:r w:rsidR="00B2345F">
        <w:rPr>
          <w:rFonts w:ascii="Verdana" w:hAnsi="Verdana"/>
          <w:sz w:val="20"/>
          <w:szCs w:val="20"/>
          <w:highlight w:val="lightGray"/>
        </w:rPr>
        <w:instrText xml:space="preserve"> \* MERGEFORMAT </w:instrText>
      </w:r>
      <w:r w:rsidR="005D7A49" w:rsidRPr="00B2345F">
        <w:rPr>
          <w:rFonts w:ascii="Verdana" w:hAnsi="Verdana"/>
          <w:sz w:val="20"/>
          <w:szCs w:val="20"/>
          <w:highlight w:val="lightGray"/>
        </w:rPr>
      </w:r>
      <w:r w:rsidR="005D7A49" w:rsidRPr="00B2345F">
        <w:rPr>
          <w:rFonts w:ascii="Verdana" w:hAnsi="Verdana"/>
          <w:sz w:val="20"/>
          <w:szCs w:val="20"/>
          <w:highlight w:val="lightGray"/>
        </w:rPr>
        <w:fldChar w:fldCharType="separate"/>
      </w:r>
      <w:r w:rsidR="00A963A8">
        <w:rPr>
          <w:rFonts w:ascii="Verdana" w:hAnsi="Verdana"/>
          <w:sz w:val="20"/>
          <w:szCs w:val="20"/>
          <w:highlight w:val="lightGray"/>
        </w:rPr>
        <w:t>7.2</w:t>
      </w:r>
      <w:r w:rsidR="005D7A49" w:rsidRPr="00B2345F">
        <w:rPr>
          <w:rFonts w:ascii="Verdana" w:hAnsi="Verdana"/>
          <w:sz w:val="20"/>
          <w:szCs w:val="20"/>
          <w:highlight w:val="lightGray"/>
        </w:rPr>
        <w:fldChar w:fldCharType="end"/>
      </w:r>
      <w:r w:rsidR="005D7A49" w:rsidRPr="00B2345F">
        <w:rPr>
          <w:rFonts w:ascii="Verdana" w:hAnsi="Verdana"/>
          <w:sz w:val="20"/>
          <w:szCs w:val="20"/>
          <w:highlight w:val="lightGray"/>
        </w:rPr>
        <w:t xml:space="preserve"> (di seguito, “</w:t>
      </w:r>
      <w:r w:rsidR="005D7A49" w:rsidRPr="00B2345F">
        <w:rPr>
          <w:rFonts w:ascii="Verdana" w:hAnsi="Verdana"/>
          <w:b/>
          <w:sz w:val="20"/>
          <w:szCs w:val="20"/>
          <w:highlight w:val="lightGray"/>
        </w:rPr>
        <w:t>Corrispettivo Variabile</w:t>
      </w:r>
      <w:r w:rsidR="005D7A49" w:rsidRPr="00B2345F">
        <w:rPr>
          <w:rFonts w:ascii="Verdana" w:hAnsi="Verdana"/>
          <w:sz w:val="20"/>
          <w:szCs w:val="20"/>
          <w:highlight w:val="lightGray"/>
        </w:rPr>
        <w:t>”).</w:t>
      </w:r>
      <w:bookmarkEnd w:id="11"/>
    </w:p>
    <w:p w14:paraId="7237D887" w14:textId="00481CC1" w:rsidR="005D7A49" w:rsidRPr="00B2345F" w:rsidRDefault="005D7A49" w:rsidP="00434732">
      <w:pPr>
        <w:pStyle w:val="ssNoHeading2"/>
        <w:spacing w:after="120" w:line="240" w:lineRule="auto"/>
        <w:rPr>
          <w:rFonts w:ascii="Verdana" w:hAnsi="Verdana"/>
          <w:sz w:val="20"/>
          <w:szCs w:val="20"/>
          <w:highlight w:val="lightGray"/>
        </w:rPr>
      </w:pPr>
      <w:r w:rsidRPr="00B2345F">
        <w:rPr>
          <w:rFonts w:ascii="Verdana" w:hAnsi="Verdana"/>
          <w:sz w:val="20"/>
          <w:szCs w:val="20"/>
          <w:highlight w:val="lightGray"/>
        </w:rPr>
        <w:t>Al fine di determinare il Corrispettivo Variabile, le Parti si impegnano a condividere ogni [</w:t>
      </w:r>
      <w:r w:rsidR="001B1A16" w:rsidRPr="00B2345F">
        <w:rPr>
          <w:rFonts w:ascii="Verdana" w:hAnsi="Verdana"/>
          <w:sz w:val="20"/>
          <w:szCs w:val="20"/>
          <w:highlight w:val="lightGray"/>
        </w:rPr>
        <w:t>3</w:t>
      </w:r>
      <w:r w:rsidRPr="00B2345F">
        <w:rPr>
          <w:rFonts w:ascii="Verdana" w:hAnsi="Verdana"/>
          <w:sz w:val="20"/>
          <w:szCs w:val="20"/>
          <w:highlight w:val="lightGray"/>
        </w:rPr>
        <w:t xml:space="preserve">] mesi un documento che rappresenti in modo chiaro e preciso gli incassi degli Assets a cui verrà applicata la formula di cui all’Allegato </w:t>
      </w:r>
      <w:r w:rsidRPr="00B2345F">
        <w:rPr>
          <w:rFonts w:ascii="Verdana" w:hAnsi="Verdana"/>
          <w:sz w:val="20"/>
          <w:szCs w:val="20"/>
          <w:highlight w:val="lightGray"/>
        </w:rPr>
        <w:fldChar w:fldCharType="begin"/>
      </w:r>
      <w:r w:rsidRPr="00B2345F">
        <w:rPr>
          <w:rFonts w:ascii="Verdana" w:hAnsi="Verdana"/>
          <w:sz w:val="20"/>
          <w:szCs w:val="20"/>
          <w:highlight w:val="lightGray"/>
        </w:rPr>
        <w:instrText xml:space="preserve"> REF _Ref450235370 \r \h </w:instrText>
      </w:r>
      <w:r w:rsidR="00B2345F" w:rsidRPr="00B2345F">
        <w:rPr>
          <w:rFonts w:ascii="Verdana" w:hAnsi="Verdana"/>
          <w:sz w:val="20"/>
          <w:szCs w:val="20"/>
          <w:highlight w:val="lightGray"/>
        </w:rPr>
        <w:instrText xml:space="preserve"> \* MERGEFORMAT </w:instrText>
      </w:r>
      <w:r w:rsidRPr="00B2345F">
        <w:rPr>
          <w:rFonts w:ascii="Verdana" w:hAnsi="Verdana"/>
          <w:sz w:val="20"/>
          <w:szCs w:val="20"/>
          <w:highlight w:val="lightGray"/>
        </w:rPr>
      </w:r>
      <w:r w:rsidRPr="00B2345F">
        <w:rPr>
          <w:rFonts w:ascii="Verdana" w:hAnsi="Verdana"/>
          <w:sz w:val="20"/>
          <w:szCs w:val="20"/>
          <w:highlight w:val="lightGray"/>
        </w:rPr>
        <w:fldChar w:fldCharType="separate"/>
      </w:r>
      <w:r w:rsidR="00A963A8">
        <w:rPr>
          <w:rFonts w:ascii="Verdana" w:hAnsi="Verdana"/>
          <w:sz w:val="20"/>
          <w:szCs w:val="20"/>
          <w:highlight w:val="lightGray"/>
        </w:rPr>
        <w:t>7.2</w:t>
      </w:r>
      <w:r w:rsidRPr="00B2345F">
        <w:rPr>
          <w:rFonts w:ascii="Verdana" w:hAnsi="Verdana"/>
          <w:sz w:val="20"/>
          <w:szCs w:val="20"/>
          <w:highlight w:val="lightGray"/>
        </w:rPr>
        <w:fldChar w:fldCharType="end"/>
      </w:r>
      <w:r w:rsidRPr="00B2345F">
        <w:rPr>
          <w:rFonts w:ascii="Verdana" w:hAnsi="Verdana"/>
          <w:sz w:val="20"/>
          <w:szCs w:val="20"/>
          <w:highlight w:val="lightGray"/>
        </w:rPr>
        <w:t>.</w:t>
      </w:r>
    </w:p>
    <w:p w14:paraId="4947B850" w14:textId="0DDA9D4B" w:rsidR="002F38FC" w:rsidRPr="00B2345F" w:rsidRDefault="002F38FC" w:rsidP="00434732">
      <w:pPr>
        <w:pStyle w:val="ssNoHeading2"/>
        <w:spacing w:after="120" w:line="240" w:lineRule="auto"/>
        <w:rPr>
          <w:rFonts w:ascii="Verdana" w:hAnsi="Verdana"/>
          <w:sz w:val="20"/>
          <w:szCs w:val="20"/>
          <w:highlight w:val="lightGray"/>
        </w:rPr>
      </w:pPr>
      <w:r w:rsidRPr="00B2345F">
        <w:rPr>
          <w:rFonts w:ascii="Verdana" w:hAnsi="Verdana"/>
          <w:sz w:val="20"/>
          <w:szCs w:val="20"/>
          <w:highlight w:val="lightGray"/>
        </w:rPr>
        <w:t>Entro [●] giorni dalla determinazione del Corrispettivo Variabile, i</w:t>
      </w:r>
      <w:r w:rsidR="00B2345F" w:rsidRPr="00B2345F">
        <w:rPr>
          <w:rFonts w:ascii="Verdana" w:hAnsi="Verdana"/>
          <w:sz w:val="20"/>
          <w:szCs w:val="20"/>
          <w:highlight w:val="lightGray"/>
        </w:rPr>
        <w:t>l</w:t>
      </w:r>
      <w:r w:rsidRPr="00B2345F">
        <w:rPr>
          <w:rFonts w:ascii="Verdana" w:hAnsi="Verdana"/>
          <w:sz w:val="20"/>
          <w:szCs w:val="20"/>
          <w:highlight w:val="lightGray"/>
        </w:rPr>
        <w:t xml:space="preserve"> </w:t>
      </w:r>
      <w:r w:rsidR="00947700">
        <w:rPr>
          <w:rFonts w:ascii="Verdana" w:hAnsi="Verdana"/>
          <w:sz w:val="20"/>
          <w:szCs w:val="20"/>
          <w:highlight w:val="lightGray"/>
        </w:rPr>
        <w:t>Consulente</w:t>
      </w:r>
      <w:r w:rsidR="00B2345F" w:rsidRPr="00B2345F">
        <w:rPr>
          <w:rFonts w:ascii="Verdana" w:hAnsi="Verdana"/>
          <w:sz w:val="20"/>
          <w:szCs w:val="20"/>
          <w:highlight w:val="lightGray"/>
        </w:rPr>
        <w:t xml:space="preserve"> provvederà</w:t>
      </w:r>
      <w:r w:rsidRPr="00B2345F">
        <w:rPr>
          <w:rFonts w:ascii="Verdana" w:hAnsi="Verdana"/>
          <w:sz w:val="20"/>
          <w:szCs w:val="20"/>
          <w:highlight w:val="lightGray"/>
        </w:rPr>
        <w:t xml:space="preserve"> a fatturare </w:t>
      </w:r>
      <w:r w:rsidR="001B1A16" w:rsidRPr="00B2345F">
        <w:rPr>
          <w:rFonts w:ascii="Verdana" w:hAnsi="Verdana"/>
          <w:sz w:val="20"/>
          <w:szCs w:val="20"/>
          <w:highlight w:val="lightGray"/>
        </w:rPr>
        <w:t xml:space="preserve">tale </w:t>
      </w:r>
      <w:r w:rsidRPr="00B2345F">
        <w:rPr>
          <w:rFonts w:ascii="Verdana" w:hAnsi="Verdana"/>
          <w:sz w:val="20"/>
          <w:szCs w:val="20"/>
          <w:highlight w:val="lightGray"/>
        </w:rPr>
        <w:t xml:space="preserve">importo alla Società. </w:t>
      </w:r>
    </w:p>
    <w:bookmarkEnd w:id="9"/>
    <w:p w14:paraId="7690FE7E" w14:textId="683F9877" w:rsidR="00121FCA" w:rsidRPr="00121FCA" w:rsidRDefault="001B1A16" w:rsidP="00434732">
      <w:pPr>
        <w:pStyle w:val="ssNoHeading2"/>
        <w:spacing w:after="120" w:line="240" w:lineRule="auto"/>
        <w:rPr>
          <w:rFonts w:ascii="Verdana" w:hAnsi="Verdana"/>
          <w:sz w:val="20"/>
          <w:szCs w:val="20"/>
        </w:rPr>
      </w:pPr>
      <w:r>
        <w:rPr>
          <w:rFonts w:ascii="Verdana" w:hAnsi="Verdana"/>
          <w:sz w:val="20"/>
          <w:szCs w:val="20"/>
        </w:rPr>
        <w:t>Stante l’inizio dell’attività della Società e la sua natura di start-up, l</w:t>
      </w:r>
      <w:r w:rsidR="00121FCA">
        <w:rPr>
          <w:rFonts w:ascii="Verdana" w:hAnsi="Verdana"/>
          <w:sz w:val="20"/>
          <w:szCs w:val="20"/>
        </w:rPr>
        <w:t xml:space="preserve">e Parti concordano espressamente che per i primi [●] mesi dalla data di sottoscrizione del presente Contratto, non sarà riconosciuto il Corrispettivo </w:t>
      </w:r>
      <w:r w:rsidR="00D0354A">
        <w:rPr>
          <w:rFonts w:ascii="Verdana" w:hAnsi="Verdana"/>
          <w:sz w:val="20"/>
          <w:szCs w:val="20"/>
        </w:rPr>
        <w:t xml:space="preserve">Fisso </w:t>
      </w:r>
      <w:r w:rsidR="00B2345F">
        <w:rPr>
          <w:rFonts w:ascii="Verdana" w:hAnsi="Verdana"/>
          <w:sz w:val="20"/>
          <w:szCs w:val="20"/>
        </w:rPr>
        <w:t>in favore del</w:t>
      </w:r>
      <w:r w:rsidR="00121FCA">
        <w:rPr>
          <w:rFonts w:ascii="Verdana" w:hAnsi="Verdana"/>
          <w:sz w:val="20"/>
          <w:szCs w:val="20"/>
        </w:rPr>
        <w:t xml:space="preserve"> </w:t>
      </w:r>
      <w:r w:rsidR="00947700">
        <w:rPr>
          <w:rFonts w:ascii="Verdana" w:hAnsi="Verdana"/>
          <w:sz w:val="20"/>
          <w:szCs w:val="20"/>
        </w:rPr>
        <w:t>Consulente</w:t>
      </w:r>
      <w:r w:rsidR="00121FCA">
        <w:rPr>
          <w:rFonts w:ascii="Verdana" w:hAnsi="Verdana"/>
          <w:sz w:val="20"/>
          <w:szCs w:val="20"/>
        </w:rPr>
        <w:t>.</w:t>
      </w:r>
    </w:p>
    <w:p w14:paraId="11BB90C3" w14:textId="3BCF1739" w:rsidR="00FA2BA3" w:rsidRDefault="00B40056" w:rsidP="00434732">
      <w:pPr>
        <w:pStyle w:val="ssNoHeading2"/>
        <w:spacing w:after="120" w:line="240" w:lineRule="auto"/>
        <w:rPr>
          <w:rFonts w:ascii="Verdana" w:hAnsi="Verdana"/>
          <w:sz w:val="20"/>
          <w:szCs w:val="20"/>
        </w:rPr>
      </w:pPr>
      <w:r>
        <w:rPr>
          <w:rFonts w:ascii="Verdana" w:hAnsi="Verdana"/>
          <w:sz w:val="20"/>
          <w:szCs w:val="20"/>
        </w:rPr>
        <w:lastRenderedPageBreak/>
        <w:t xml:space="preserve">Le Parti concordano che </w:t>
      </w:r>
      <w:r w:rsidR="00FA2BA3" w:rsidRPr="00DC508E">
        <w:rPr>
          <w:rFonts w:ascii="Verdana" w:hAnsi="Verdana"/>
          <w:sz w:val="20"/>
          <w:szCs w:val="20"/>
        </w:rPr>
        <w:t>saranno a carico del</w:t>
      </w:r>
      <w:r>
        <w:rPr>
          <w:rFonts w:ascii="Verdana" w:hAnsi="Verdana"/>
          <w:sz w:val="20"/>
          <w:szCs w:val="20"/>
        </w:rPr>
        <w:t>la</w:t>
      </w:r>
      <w:r w:rsidR="00FA2BA3" w:rsidRPr="00DC508E">
        <w:rPr>
          <w:rFonts w:ascii="Verdana" w:hAnsi="Verdana"/>
          <w:sz w:val="20"/>
          <w:szCs w:val="20"/>
        </w:rPr>
        <w:t xml:space="preserve"> </w:t>
      </w:r>
      <w:r w:rsidR="00DC508E" w:rsidRPr="00DC508E">
        <w:rPr>
          <w:rFonts w:ascii="Verdana" w:hAnsi="Verdana"/>
          <w:sz w:val="20"/>
          <w:szCs w:val="20"/>
        </w:rPr>
        <w:t>Società</w:t>
      </w:r>
      <w:r w:rsidR="00FA2BA3" w:rsidRPr="00DC508E">
        <w:rPr>
          <w:rFonts w:ascii="Verdana" w:hAnsi="Verdana"/>
          <w:sz w:val="20"/>
          <w:szCs w:val="20"/>
        </w:rPr>
        <w:t>, tutte le spese ed i cost</w:t>
      </w:r>
      <w:r w:rsidR="00B2345F">
        <w:rPr>
          <w:rFonts w:ascii="Verdana" w:hAnsi="Verdana"/>
          <w:sz w:val="20"/>
          <w:szCs w:val="20"/>
        </w:rPr>
        <w:t>i ragionevolmente sostenuti dal</w:t>
      </w:r>
      <w:r>
        <w:rPr>
          <w:rFonts w:ascii="Verdana" w:hAnsi="Verdana"/>
          <w:sz w:val="20"/>
          <w:szCs w:val="20"/>
        </w:rPr>
        <w:t xml:space="preserve"> </w:t>
      </w:r>
      <w:r w:rsidR="00947700">
        <w:rPr>
          <w:rFonts w:ascii="Verdana" w:hAnsi="Verdana"/>
          <w:sz w:val="20"/>
          <w:szCs w:val="20"/>
        </w:rPr>
        <w:t>Consulente</w:t>
      </w:r>
      <w:r w:rsidR="00FA2BA3" w:rsidRPr="00DC508E">
        <w:rPr>
          <w:rFonts w:ascii="Verdana" w:hAnsi="Verdana"/>
          <w:sz w:val="20"/>
          <w:szCs w:val="20"/>
        </w:rPr>
        <w:t xml:space="preserve"> per la fornitura dei Servizi quali, a titolo esemplificativo, le eventuali spese di viaggio, vitto e alloggio</w:t>
      </w:r>
      <w:r>
        <w:rPr>
          <w:rFonts w:ascii="Verdana" w:hAnsi="Verdana"/>
          <w:sz w:val="20"/>
          <w:szCs w:val="20"/>
        </w:rPr>
        <w:t xml:space="preserve">, </w:t>
      </w:r>
      <w:r w:rsidR="002F38FC">
        <w:rPr>
          <w:rFonts w:ascii="Verdana" w:hAnsi="Verdana"/>
          <w:sz w:val="20"/>
          <w:szCs w:val="20"/>
        </w:rPr>
        <w:t>salvo che tali spese e costi siano stati preventivamente</w:t>
      </w:r>
      <w:r>
        <w:rPr>
          <w:rFonts w:ascii="Verdana" w:hAnsi="Verdana"/>
          <w:sz w:val="20"/>
          <w:szCs w:val="20"/>
        </w:rPr>
        <w:t xml:space="preserve"> autorizzate per iscritto dalla Società.</w:t>
      </w:r>
    </w:p>
    <w:p w14:paraId="30B9D487" w14:textId="5615EA5C" w:rsidR="00092CB6" w:rsidRPr="00DC508E" w:rsidRDefault="00092CB6" w:rsidP="00434732">
      <w:pPr>
        <w:pStyle w:val="ssNoHeading2"/>
        <w:spacing w:after="120" w:line="240" w:lineRule="auto"/>
        <w:rPr>
          <w:rFonts w:ascii="Verdana" w:hAnsi="Verdana"/>
          <w:sz w:val="20"/>
          <w:szCs w:val="20"/>
        </w:rPr>
      </w:pPr>
      <w:bookmarkStart w:id="12" w:name="_Ref453684749"/>
      <w:r>
        <w:rPr>
          <w:rFonts w:ascii="Verdana" w:hAnsi="Verdana"/>
          <w:sz w:val="20"/>
          <w:szCs w:val="20"/>
        </w:rPr>
        <w:t>Resta intesto tra le Parti che il Corrispettivo Fisso [</w:t>
      </w:r>
      <w:r w:rsidRPr="00092CB6">
        <w:rPr>
          <w:rFonts w:ascii="Verdana" w:hAnsi="Verdana"/>
          <w:sz w:val="20"/>
          <w:szCs w:val="20"/>
          <w:highlight w:val="lightGray"/>
        </w:rPr>
        <w:t>ed il Corrispettivo Variabile</w:t>
      </w:r>
      <w:r>
        <w:rPr>
          <w:rFonts w:ascii="Verdana" w:hAnsi="Verdana"/>
          <w:sz w:val="20"/>
          <w:szCs w:val="20"/>
        </w:rPr>
        <w:t>] potranno essere corrisposte in danaro o tramite l’assegnazione di quote del capitale sociale della Società in favore del Consulente, secondo la formula di cui all’Allegato</w:t>
      </w:r>
      <w:bookmarkEnd w:id="12"/>
      <w:r>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REF _Ref453684749 \r \h </w:instrText>
      </w:r>
      <w:r>
        <w:rPr>
          <w:rFonts w:ascii="Verdana" w:hAnsi="Verdana"/>
          <w:sz w:val="20"/>
          <w:szCs w:val="20"/>
        </w:rPr>
      </w:r>
      <w:r>
        <w:rPr>
          <w:rFonts w:ascii="Verdana" w:hAnsi="Verdana"/>
          <w:sz w:val="20"/>
          <w:szCs w:val="20"/>
        </w:rPr>
        <w:fldChar w:fldCharType="separate"/>
      </w:r>
      <w:r>
        <w:rPr>
          <w:rFonts w:ascii="Verdana" w:hAnsi="Verdana"/>
          <w:sz w:val="20"/>
          <w:szCs w:val="20"/>
        </w:rPr>
        <w:t>7.7</w:t>
      </w:r>
      <w:r>
        <w:rPr>
          <w:rFonts w:ascii="Verdana" w:hAnsi="Verdana"/>
          <w:sz w:val="20"/>
          <w:szCs w:val="20"/>
        </w:rPr>
        <w:fldChar w:fldCharType="end"/>
      </w:r>
      <w:r>
        <w:rPr>
          <w:rFonts w:ascii="Verdana" w:hAnsi="Verdana"/>
          <w:sz w:val="20"/>
          <w:szCs w:val="20"/>
        </w:rPr>
        <w:t>, ad esclusiva discrezione della Società.</w:t>
      </w:r>
    </w:p>
    <w:p w14:paraId="3F2837D6" w14:textId="77777777" w:rsidR="00D0354A" w:rsidRDefault="00D0354A" w:rsidP="00D0354A">
      <w:bookmarkStart w:id="13" w:name="_Ref401683179"/>
      <w:bookmarkStart w:id="14" w:name="_Ref412122128"/>
      <w:bookmarkStart w:id="15" w:name="_Ref440901583"/>
    </w:p>
    <w:p w14:paraId="6BF76DEE" w14:textId="157880BA" w:rsidR="00D0354A" w:rsidRPr="00DC508E" w:rsidRDefault="00D0354A" w:rsidP="00D0354A">
      <w:pPr>
        <w:pStyle w:val="Heading1"/>
        <w:numPr>
          <w:ilvl w:val="1"/>
          <w:numId w:val="9"/>
        </w:numPr>
        <w:snapToGrid/>
        <w:spacing w:after="120" w:line="240" w:lineRule="auto"/>
        <w:contextualSpacing w:val="0"/>
        <w:rPr>
          <w:rFonts w:ascii="Verdana" w:hAnsi="Verdana" w:cs="Arial"/>
          <w:sz w:val="20"/>
          <w:szCs w:val="20"/>
          <w:u w:val="single"/>
        </w:rPr>
      </w:pPr>
      <w:bookmarkStart w:id="16" w:name="_Ref401684685"/>
      <w:bookmarkStart w:id="17" w:name="_Ref435708883"/>
      <w:r w:rsidRPr="00DC508E">
        <w:rPr>
          <w:rFonts w:ascii="Verdana" w:hAnsi="Verdana" w:cs="Arial"/>
          <w:sz w:val="20"/>
          <w:szCs w:val="20"/>
          <w:u w:val="single"/>
        </w:rPr>
        <w:t>Risolu</w:t>
      </w:r>
      <w:bookmarkEnd w:id="16"/>
      <w:r w:rsidRPr="00DC508E">
        <w:rPr>
          <w:rFonts w:ascii="Verdana" w:hAnsi="Verdana" w:cs="Arial"/>
          <w:sz w:val="20"/>
          <w:szCs w:val="20"/>
          <w:u w:val="single"/>
        </w:rPr>
        <w:t>zione del Contratto</w:t>
      </w:r>
      <w:bookmarkEnd w:id="17"/>
      <w:r>
        <w:rPr>
          <w:rFonts w:ascii="Verdana" w:hAnsi="Verdana" w:cs="Arial"/>
          <w:sz w:val="20"/>
          <w:szCs w:val="20"/>
          <w:u w:val="single"/>
        </w:rPr>
        <w:t xml:space="preserve"> e Penale</w:t>
      </w:r>
    </w:p>
    <w:p w14:paraId="54E18DA4" w14:textId="24DD7CE5" w:rsidR="00D0354A" w:rsidRDefault="00D0354A" w:rsidP="00D0354A">
      <w:pPr>
        <w:pStyle w:val="ssNoHeading2"/>
        <w:spacing w:after="120" w:line="240" w:lineRule="auto"/>
        <w:rPr>
          <w:rFonts w:ascii="Verdana" w:hAnsi="Verdana"/>
          <w:sz w:val="20"/>
          <w:szCs w:val="20"/>
        </w:rPr>
      </w:pPr>
      <w:bookmarkStart w:id="18" w:name="_Ref450237221"/>
      <w:bookmarkStart w:id="19" w:name="_Ref450295123"/>
      <w:r w:rsidRPr="00DC508E">
        <w:rPr>
          <w:rFonts w:ascii="Verdana" w:hAnsi="Verdana"/>
          <w:sz w:val="20"/>
          <w:szCs w:val="20"/>
        </w:rPr>
        <w:t xml:space="preserve">Nel caso in cui </w:t>
      </w:r>
      <w:r w:rsidR="009D423A">
        <w:rPr>
          <w:rFonts w:ascii="Verdana" w:hAnsi="Verdana"/>
          <w:sz w:val="20"/>
          <w:szCs w:val="20"/>
        </w:rPr>
        <w:t>il Consulente</w:t>
      </w:r>
      <w:r w:rsidR="00864268">
        <w:rPr>
          <w:rFonts w:ascii="Verdana" w:hAnsi="Verdana"/>
          <w:sz w:val="20"/>
          <w:szCs w:val="20"/>
        </w:rPr>
        <w:t xml:space="preserve"> </w:t>
      </w:r>
      <w:r w:rsidRPr="00DC508E">
        <w:rPr>
          <w:rFonts w:ascii="Verdana" w:hAnsi="Verdana"/>
          <w:sz w:val="20"/>
          <w:szCs w:val="20"/>
        </w:rPr>
        <w:t>si renda inadempiente ad uno qua</w:t>
      </w:r>
      <w:r>
        <w:rPr>
          <w:rFonts w:ascii="Verdana" w:hAnsi="Verdana"/>
          <w:sz w:val="20"/>
          <w:szCs w:val="20"/>
        </w:rPr>
        <w:t>lsiasi degli obblighi su di esso</w:t>
      </w:r>
      <w:r w:rsidRPr="00DC508E">
        <w:rPr>
          <w:rFonts w:ascii="Verdana" w:hAnsi="Verdana"/>
          <w:sz w:val="20"/>
          <w:szCs w:val="20"/>
        </w:rPr>
        <w:t xml:space="preserve"> gravanti ai sensi del presente Contratto che non sia di lieve entità</w:t>
      </w:r>
      <w:r w:rsidR="00864268">
        <w:rPr>
          <w:rFonts w:ascii="Verdana" w:hAnsi="Verdana"/>
          <w:sz w:val="20"/>
          <w:szCs w:val="20"/>
        </w:rPr>
        <w:t xml:space="preserve"> (di seguito, “</w:t>
      </w:r>
      <w:r w:rsidR="00947700">
        <w:rPr>
          <w:rFonts w:ascii="Verdana" w:hAnsi="Verdana"/>
          <w:b/>
          <w:sz w:val="20"/>
          <w:szCs w:val="20"/>
        </w:rPr>
        <w:t>Consulente</w:t>
      </w:r>
      <w:r w:rsidR="00864268" w:rsidRPr="00864268">
        <w:rPr>
          <w:rFonts w:ascii="Verdana" w:hAnsi="Verdana"/>
          <w:b/>
          <w:sz w:val="20"/>
          <w:szCs w:val="20"/>
        </w:rPr>
        <w:t xml:space="preserve"> Inadempiente</w:t>
      </w:r>
      <w:r w:rsidR="00864268">
        <w:rPr>
          <w:rFonts w:ascii="Verdana" w:hAnsi="Verdana"/>
          <w:sz w:val="20"/>
          <w:szCs w:val="20"/>
        </w:rPr>
        <w:t>”)</w:t>
      </w:r>
      <w:r w:rsidRPr="00DC508E">
        <w:rPr>
          <w:rFonts w:ascii="Verdana" w:hAnsi="Verdana"/>
          <w:sz w:val="20"/>
          <w:szCs w:val="20"/>
        </w:rPr>
        <w:t xml:space="preserve">, </w:t>
      </w:r>
      <w:r>
        <w:rPr>
          <w:rFonts w:ascii="Verdana" w:hAnsi="Verdana"/>
          <w:sz w:val="20"/>
          <w:szCs w:val="20"/>
        </w:rPr>
        <w:t xml:space="preserve">la Società </w:t>
      </w:r>
      <w:r w:rsidRPr="00DC508E">
        <w:rPr>
          <w:rFonts w:ascii="Verdana" w:hAnsi="Verdana"/>
          <w:sz w:val="20"/>
          <w:szCs w:val="20"/>
        </w:rPr>
        <w:t xml:space="preserve">avrà diritto di risolvere il Contratto stesso inviando </w:t>
      </w:r>
      <w:r w:rsidR="00864268">
        <w:rPr>
          <w:rFonts w:ascii="Verdana" w:hAnsi="Verdana"/>
          <w:sz w:val="20"/>
          <w:szCs w:val="20"/>
        </w:rPr>
        <w:t xml:space="preserve">al </w:t>
      </w:r>
      <w:r w:rsidR="00947700">
        <w:rPr>
          <w:rFonts w:ascii="Verdana" w:hAnsi="Verdana"/>
          <w:sz w:val="20"/>
          <w:szCs w:val="20"/>
        </w:rPr>
        <w:t>Consulente</w:t>
      </w:r>
      <w:r w:rsidR="00864268">
        <w:rPr>
          <w:rFonts w:ascii="Verdana" w:hAnsi="Verdana"/>
          <w:sz w:val="20"/>
          <w:szCs w:val="20"/>
        </w:rPr>
        <w:t xml:space="preserve"> Inadempiente</w:t>
      </w:r>
      <w:r w:rsidRPr="00DC508E">
        <w:rPr>
          <w:rFonts w:ascii="Verdana" w:hAnsi="Verdana"/>
          <w:sz w:val="20"/>
          <w:szCs w:val="20"/>
        </w:rPr>
        <w:t xml:space="preserve"> una contestazione scritta, a mezzo raccomandata a.r.</w:t>
      </w:r>
      <w:r w:rsidR="002905AB">
        <w:rPr>
          <w:rFonts w:ascii="Verdana" w:hAnsi="Verdana"/>
          <w:sz w:val="20"/>
          <w:szCs w:val="20"/>
        </w:rPr>
        <w:t xml:space="preserve"> ovvero posta elettronica certificata (PEC)</w:t>
      </w:r>
      <w:r w:rsidRPr="00DC508E">
        <w:rPr>
          <w:rFonts w:ascii="Verdana" w:hAnsi="Verdana"/>
          <w:sz w:val="20"/>
          <w:szCs w:val="20"/>
        </w:rPr>
        <w:t xml:space="preserve">, recante l’espressa intimazione ad adempiere entro </w:t>
      </w:r>
      <w:r>
        <w:rPr>
          <w:rFonts w:ascii="Verdana" w:hAnsi="Verdana"/>
          <w:sz w:val="20"/>
          <w:szCs w:val="20"/>
        </w:rPr>
        <w:t>10</w:t>
      </w:r>
      <w:r w:rsidRPr="00DC508E">
        <w:rPr>
          <w:rFonts w:ascii="Verdana" w:hAnsi="Verdana"/>
          <w:sz w:val="20"/>
          <w:szCs w:val="20"/>
        </w:rPr>
        <w:t xml:space="preserve"> (quindici) giorni dal ricevimento della stessa. Decorso detto termine senza che vi sia stato adempimento, il Contratto sarà risolto di diritto</w:t>
      </w:r>
      <w:r w:rsidR="00F42A29">
        <w:rPr>
          <w:rFonts w:ascii="Verdana" w:hAnsi="Verdana"/>
          <w:sz w:val="20"/>
          <w:szCs w:val="20"/>
        </w:rPr>
        <w:t xml:space="preserve"> e troverà applicazione il successivo articolo</w:t>
      </w:r>
      <w:bookmarkEnd w:id="18"/>
      <w:r w:rsidR="00F42A29">
        <w:rPr>
          <w:rFonts w:ascii="Verdana" w:hAnsi="Verdana"/>
          <w:sz w:val="20"/>
          <w:szCs w:val="20"/>
        </w:rPr>
        <w:t xml:space="preserve"> </w:t>
      </w:r>
      <w:r w:rsidR="002905AB">
        <w:rPr>
          <w:rFonts w:ascii="Verdana" w:hAnsi="Verdana"/>
          <w:sz w:val="20"/>
          <w:szCs w:val="20"/>
        </w:rPr>
        <w:fldChar w:fldCharType="begin"/>
      </w:r>
      <w:r w:rsidR="002905AB">
        <w:rPr>
          <w:rFonts w:ascii="Verdana" w:hAnsi="Verdana"/>
          <w:sz w:val="20"/>
          <w:szCs w:val="20"/>
        </w:rPr>
        <w:instrText xml:space="preserve"> REF _Ref450294708 \r \h </w:instrText>
      </w:r>
      <w:r w:rsidR="002905AB">
        <w:rPr>
          <w:rFonts w:ascii="Verdana" w:hAnsi="Verdana"/>
          <w:sz w:val="20"/>
          <w:szCs w:val="20"/>
        </w:rPr>
      </w:r>
      <w:r w:rsidR="002905AB">
        <w:rPr>
          <w:rFonts w:ascii="Verdana" w:hAnsi="Verdana"/>
          <w:sz w:val="20"/>
          <w:szCs w:val="20"/>
        </w:rPr>
        <w:fldChar w:fldCharType="separate"/>
      </w:r>
      <w:r w:rsidR="00A963A8">
        <w:rPr>
          <w:rFonts w:ascii="Verdana" w:hAnsi="Verdana"/>
          <w:sz w:val="20"/>
          <w:szCs w:val="20"/>
        </w:rPr>
        <w:t>8.2</w:t>
      </w:r>
      <w:r w:rsidR="002905AB">
        <w:rPr>
          <w:rFonts w:ascii="Verdana" w:hAnsi="Verdana"/>
          <w:sz w:val="20"/>
          <w:szCs w:val="20"/>
        </w:rPr>
        <w:fldChar w:fldCharType="end"/>
      </w:r>
      <w:r w:rsidR="00253183">
        <w:rPr>
          <w:rFonts w:ascii="Verdana" w:hAnsi="Verdana"/>
          <w:sz w:val="20"/>
          <w:szCs w:val="20"/>
        </w:rPr>
        <w:t>.</w:t>
      </w:r>
      <w:bookmarkEnd w:id="19"/>
    </w:p>
    <w:p w14:paraId="144D99F6" w14:textId="1216DAEF" w:rsidR="00D0354A" w:rsidRDefault="00D0354A" w:rsidP="00864268">
      <w:pPr>
        <w:pStyle w:val="ssNoHeading2"/>
        <w:spacing w:after="120" w:line="240" w:lineRule="auto"/>
        <w:rPr>
          <w:rFonts w:ascii="Verdana" w:hAnsi="Verdana"/>
          <w:sz w:val="20"/>
          <w:szCs w:val="20"/>
        </w:rPr>
      </w:pPr>
      <w:bookmarkStart w:id="20" w:name="_Ref450294708"/>
      <w:r w:rsidRPr="00864268">
        <w:rPr>
          <w:rFonts w:ascii="Verdana" w:hAnsi="Verdana"/>
          <w:sz w:val="20"/>
          <w:szCs w:val="20"/>
        </w:rPr>
        <w:t xml:space="preserve">In caso di </w:t>
      </w:r>
      <w:r w:rsidR="00F2343A" w:rsidRPr="00864268">
        <w:rPr>
          <w:rFonts w:ascii="Verdana" w:hAnsi="Verdana"/>
          <w:sz w:val="20"/>
          <w:szCs w:val="20"/>
        </w:rPr>
        <w:t xml:space="preserve">risoluzione </w:t>
      </w:r>
      <w:r w:rsidR="00864268">
        <w:rPr>
          <w:rFonts w:ascii="Verdana" w:hAnsi="Verdana"/>
          <w:sz w:val="20"/>
          <w:szCs w:val="20"/>
        </w:rPr>
        <w:t xml:space="preserve">a causa del </w:t>
      </w:r>
      <w:r w:rsidR="00947700">
        <w:rPr>
          <w:rFonts w:ascii="Verdana" w:hAnsi="Verdana"/>
          <w:sz w:val="20"/>
          <w:szCs w:val="20"/>
        </w:rPr>
        <w:t>Consulente</w:t>
      </w:r>
      <w:r w:rsidR="00864268">
        <w:rPr>
          <w:rFonts w:ascii="Verdana" w:hAnsi="Verdana"/>
          <w:sz w:val="20"/>
          <w:szCs w:val="20"/>
        </w:rPr>
        <w:t xml:space="preserve"> Inadempiente</w:t>
      </w:r>
      <w:r w:rsidRPr="00864268">
        <w:rPr>
          <w:rFonts w:ascii="Verdana" w:hAnsi="Verdana"/>
          <w:sz w:val="20"/>
          <w:szCs w:val="20"/>
        </w:rPr>
        <w:t xml:space="preserve">, </w:t>
      </w:r>
      <w:r w:rsidR="00864268">
        <w:rPr>
          <w:rFonts w:ascii="Verdana" w:hAnsi="Verdana"/>
          <w:sz w:val="20"/>
          <w:szCs w:val="20"/>
        </w:rPr>
        <w:t>a</w:t>
      </w:r>
      <w:r w:rsidR="00864268" w:rsidRPr="00864268">
        <w:rPr>
          <w:rFonts w:ascii="Verdana" w:hAnsi="Verdana"/>
          <w:sz w:val="20"/>
          <w:szCs w:val="20"/>
        </w:rPr>
        <w:t xml:space="preserve">i sensi e per gli effetti dell’art. 1331 </w:t>
      </w:r>
      <w:r w:rsidR="00864268">
        <w:rPr>
          <w:rFonts w:ascii="Verdana" w:hAnsi="Verdana"/>
          <w:sz w:val="20"/>
          <w:szCs w:val="20"/>
        </w:rPr>
        <w:t>c.c.</w:t>
      </w:r>
      <w:r w:rsidR="00864268" w:rsidRPr="00864268">
        <w:rPr>
          <w:rFonts w:ascii="Verdana" w:hAnsi="Verdana"/>
          <w:sz w:val="20"/>
          <w:szCs w:val="20"/>
        </w:rPr>
        <w:t xml:space="preserve">, </w:t>
      </w:r>
      <w:r w:rsidR="00864268">
        <w:rPr>
          <w:rFonts w:ascii="Verdana" w:hAnsi="Verdana"/>
          <w:sz w:val="20"/>
          <w:szCs w:val="20"/>
        </w:rPr>
        <w:t xml:space="preserve">il </w:t>
      </w:r>
      <w:r w:rsidR="00947700">
        <w:rPr>
          <w:rFonts w:ascii="Verdana" w:hAnsi="Verdana"/>
          <w:sz w:val="20"/>
          <w:szCs w:val="20"/>
        </w:rPr>
        <w:t>Consulente</w:t>
      </w:r>
      <w:r w:rsidR="00864268">
        <w:rPr>
          <w:rFonts w:ascii="Verdana" w:hAnsi="Verdana"/>
          <w:sz w:val="20"/>
          <w:szCs w:val="20"/>
        </w:rPr>
        <w:t xml:space="preserve"> Inadempiente concede irrevocabil</w:t>
      </w:r>
      <w:r w:rsidR="00864268" w:rsidRPr="00864268">
        <w:rPr>
          <w:rFonts w:ascii="Verdana" w:hAnsi="Verdana"/>
          <w:sz w:val="20"/>
          <w:szCs w:val="20"/>
        </w:rPr>
        <w:t>mente a</w:t>
      </w:r>
      <w:r w:rsidR="00864268">
        <w:rPr>
          <w:rFonts w:ascii="Verdana" w:hAnsi="Verdana"/>
          <w:sz w:val="20"/>
          <w:szCs w:val="20"/>
        </w:rPr>
        <w:t>lla Società</w:t>
      </w:r>
      <w:r w:rsidR="00864268" w:rsidRPr="00864268">
        <w:rPr>
          <w:rFonts w:ascii="Verdana" w:hAnsi="Verdana"/>
          <w:sz w:val="20"/>
          <w:szCs w:val="20"/>
        </w:rPr>
        <w:t xml:space="preserve">, che accetta, un’opzione per acquistare </w:t>
      </w:r>
      <w:r w:rsidR="009D423A">
        <w:rPr>
          <w:rFonts w:ascii="Verdana" w:hAnsi="Verdana"/>
          <w:sz w:val="20"/>
          <w:szCs w:val="20"/>
        </w:rPr>
        <w:t>la Quota Consulente</w:t>
      </w:r>
      <w:r w:rsidR="00864268" w:rsidRPr="00864268">
        <w:rPr>
          <w:rFonts w:ascii="Verdana" w:hAnsi="Verdana"/>
          <w:sz w:val="20"/>
          <w:szCs w:val="20"/>
        </w:rPr>
        <w:t xml:space="preserve"> - e non solo parte di esse </w:t>
      </w:r>
      <w:r w:rsidR="002905AB">
        <w:rPr>
          <w:rFonts w:ascii="Verdana" w:hAnsi="Verdana"/>
          <w:sz w:val="20"/>
          <w:szCs w:val="20"/>
        </w:rPr>
        <w:t>–</w:t>
      </w:r>
      <w:r w:rsidR="00864268" w:rsidRPr="00864268">
        <w:rPr>
          <w:rFonts w:ascii="Verdana" w:hAnsi="Verdana"/>
          <w:sz w:val="20"/>
          <w:szCs w:val="20"/>
        </w:rPr>
        <w:t xml:space="preserve"> </w:t>
      </w:r>
      <w:r w:rsidR="002905AB">
        <w:rPr>
          <w:rFonts w:ascii="Verdana" w:hAnsi="Verdana"/>
          <w:sz w:val="20"/>
          <w:szCs w:val="20"/>
        </w:rPr>
        <w:t xml:space="preserve">dal </w:t>
      </w:r>
      <w:r w:rsidR="00947700">
        <w:rPr>
          <w:rFonts w:ascii="Verdana" w:hAnsi="Verdana"/>
          <w:sz w:val="20"/>
          <w:szCs w:val="20"/>
        </w:rPr>
        <w:t>Consulente</w:t>
      </w:r>
      <w:r w:rsidR="002905AB">
        <w:rPr>
          <w:rFonts w:ascii="Verdana" w:hAnsi="Verdana"/>
          <w:sz w:val="20"/>
          <w:szCs w:val="20"/>
        </w:rPr>
        <w:t xml:space="preserve"> Inadempiente</w:t>
      </w:r>
      <w:r w:rsidR="002905AB" w:rsidRPr="00864268">
        <w:rPr>
          <w:rFonts w:ascii="Verdana" w:hAnsi="Verdana"/>
          <w:sz w:val="20"/>
          <w:szCs w:val="20"/>
        </w:rPr>
        <w:t xml:space="preserve"> </w:t>
      </w:r>
      <w:r w:rsidR="00864268" w:rsidRPr="00864268">
        <w:rPr>
          <w:rFonts w:ascii="Verdana" w:hAnsi="Verdana"/>
          <w:sz w:val="20"/>
          <w:szCs w:val="20"/>
        </w:rPr>
        <w:t>che, in caso di esercizio di tale diritto</w:t>
      </w:r>
      <w:r w:rsidR="002905AB">
        <w:rPr>
          <w:rFonts w:ascii="Verdana" w:hAnsi="Verdana"/>
          <w:sz w:val="20"/>
          <w:szCs w:val="20"/>
        </w:rPr>
        <w:t xml:space="preserve"> </w:t>
      </w:r>
      <w:r w:rsidR="00864268" w:rsidRPr="00864268">
        <w:rPr>
          <w:rFonts w:ascii="Verdana" w:hAnsi="Verdana"/>
          <w:sz w:val="20"/>
          <w:szCs w:val="20"/>
        </w:rPr>
        <w:t xml:space="preserve"> avranno l’obbligo di cederle a</w:t>
      </w:r>
      <w:r w:rsidR="002905AB">
        <w:rPr>
          <w:rFonts w:ascii="Verdana" w:hAnsi="Verdana"/>
          <w:sz w:val="20"/>
          <w:szCs w:val="20"/>
        </w:rPr>
        <w:t>lla Società</w:t>
      </w:r>
      <w:r w:rsidR="00864268" w:rsidRPr="00864268">
        <w:rPr>
          <w:rFonts w:ascii="Verdana" w:hAnsi="Verdana"/>
          <w:sz w:val="20"/>
          <w:szCs w:val="20"/>
        </w:rPr>
        <w:t>, per l'intero,</w:t>
      </w:r>
      <w:r w:rsidR="002905AB">
        <w:rPr>
          <w:rFonts w:ascii="Verdana" w:hAnsi="Verdana"/>
          <w:sz w:val="20"/>
          <w:szCs w:val="20"/>
        </w:rPr>
        <w:t xml:space="preserve"> al valore nominale </w:t>
      </w:r>
      <w:r w:rsidR="009D423A">
        <w:rPr>
          <w:rFonts w:ascii="Verdana" w:hAnsi="Verdana"/>
          <w:sz w:val="20"/>
          <w:szCs w:val="20"/>
        </w:rPr>
        <w:t>della Quota Consulente iscritta</w:t>
      </w:r>
      <w:r w:rsidR="00B52562">
        <w:rPr>
          <w:rFonts w:ascii="Verdana" w:hAnsi="Verdana"/>
          <w:sz w:val="20"/>
          <w:szCs w:val="20"/>
        </w:rPr>
        <w:t xml:space="preserve"> </w:t>
      </w:r>
      <w:r w:rsidR="002905AB">
        <w:rPr>
          <w:rFonts w:ascii="Verdana" w:hAnsi="Verdana"/>
          <w:sz w:val="20"/>
          <w:szCs w:val="20"/>
        </w:rPr>
        <w:t>nell’ultimo bilancio d’esercizio approvato dalla Società</w:t>
      </w:r>
      <w:r w:rsidR="00F339E0">
        <w:rPr>
          <w:rFonts w:ascii="Verdana" w:hAnsi="Verdana"/>
          <w:sz w:val="20"/>
          <w:szCs w:val="20"/>
        </w:rPr>
        <w:t xml:space="preserve"> (di seguito, “</w:t>
      </w:r>
      <w:r w:rsidR="00F339E0" w:rsidRPr="00F339E0">
        <w:rPr>
          <w:rFonts w:ascii="Verdana" w:hAnsi="Verdana"/>
          <w:b/>
          <w:sz w:val="20"/>
          <w:szCs w:val="20"/>
        </w:rPr>
        <w:t>Opzione Call</w:t>
      </w:r>
      <w:r w:rsidR="00F339E0">
        <w:rPr>
          <w:rFonts w:ascii="Verdana" w:hAnsi="Verdana"/>
          <w:sz w:val="20"/>
          <w:szCs w:val="20"/>
        </w:rPr>
        <w:t>”)</w:t>
      </w:r>
      <w:r w:rsidR="00F42A29" w:rsidRPr="00864268">
        <w:rPr>
          <w:rFonts w:ascii="Verdana" w:hAnsi="Verdana"/>
          <w:sz w:val="20"/>
          <w:szCs w:val="20"/>
        </w:rPr>
        <w:t>.</w:t>
      </w:r>
      <w:bookmarkEnd w:id="20"/>
    </w:p>
    <w:p w14:paraId="61F8D228" w14:textId="1647CF8D" w:rsidR="00F339E0" w:rsidRDefault="00F339E0" w:rsidP="00864268">
      <w:pPr>
        <w:pStyle w:val="ssNoHeading2"/>
        <w:spacing w:after="120" w:line="240" w:lineRule="auto"/>
        <w:rPr>
          <w:rFonts w:ascii="Verdana" w:hAnsi="Verdana"/>
          <w:sz w:val="20"/>
          <w:szCs w:val="20"/>
        </w:rPr>
      </w:pPr>
      <w:r>
        <w:rPr>
          <w:rFonts w:ascii="Verdana" w:hAnsi="Verdana"/>
          <w:sz w:val="20"/>
          <w:szCs w:val="20"/>
        </w:rPr>
        <w:t>La Società si impegna a comunicare</w:t>
      </w:r>
      <w:r w:rsidR="005E5DA9">
        <w:rPr>
          <w:rFonts w:ascii="Verdana" w:hAnsi="Verdana"/>
          <w:sz w:val="20"/>
          <w:szCs w:val="20"/>
        </w:rPr>
        <w:t>, tramite raccomandata a.r. ovvero posta certificata (PEC),</w:t>
      </w:r>
      <w:r>
        <w:rPr>
          <w:rFonts w:ascii="Verdana" w:hAnsi="Verdana"/>
          <w:sz w:val="20"/>
          <w:szCs w:val="20"/>
        </w:rPr>
        <w:t xml:space="preserve"> </w:t>
      </w:r>
      <w:r w:rsidR="00920C60">
        <w:rPr>
          <w:rFonts w:ascii="Verdana" w:hAnsi="Verdana"/>
          <w:sz w:val="20"/>
          <w:szCs w:val="20"/>
        </w:rPr>
        <w:t xml:space="preserve">al </w:t>
      </w:r>
      <w:r w:rsidR="00947700">
        <w:rPr>
          <w:rFonts w:ascii="Verdana" w:hAnsi="Verdana"/>
          <w:sz w:val="20"/>
          <w:szCs w:val="20"/>
        </w:rPr>
        <w:t>Consulente</w:t>
      </w:r>
      <w:r w:rsidR="00920C60">
        <w:rPr>
          <w:rFonts w:ascii="Verdana" w:hAnsi="Verdana"/>
          <w:sz w:val="20"/>
          <w:szCs w:val="20"/>
        </w:rPr>
        <w:t xml:space="preserve"> Inadempiente</w:t>
      </w:r>
      <w:r w:rsidR="005E5DA9">
        <w:rPr>
          <w:rFonts w:ascii="Verdana" w:hAnsi="Verdana"/>
          <w:sz w:val="20"/>
          <w:szCs w:val="20"/>
        </w:rPr>
        <w:t xml:space="preserve"> </w:t>
      </w:r>
      <w:r>
        <w:rPr>
          <w:rFonts w:ascii="Verdana" w:hAnsi="Verdana"/>
          <w:sz w:val="20"/>
          <w:szCs w:val="20"/>
        </w:rPr>
        <w:t xml:space="preserve">la propria volontà di esercitare l’Opzione Call entro e non oltre [●] giorni dalla </w:t>
      </w:r>
      <w:r w:rsidRPr="00864268">
        <w:rPr>
          <w:rFonts w:ascii="Verdana" w:hAnsi="Verdana"/>
          <w:sz w:val="20"/>
          <w:szCs w:val="20"/>
        </w:rPr>
        <w:t>scadenza dei termini di diffida ad adempier</w:t>
      </w:r>
      <w:r>
        <w:rPr>
          <w:rFonts w:ascii="Verdana" w:hAnsi="Verdana"/>
          <w:sz w:val="20"/>
          <w:szCs w:val="20"/>
        </w:rPr>
        <w:t xml:space="preserve">e di cui al precedente articolo </w:t>
      </w:r>
      <w:r>
        <w:rPr>
          <w:rFonts w:ascii="Verdana" w:hAnsi="Verdana"/>
          <w:sz w:val="20"/>
          <w:szCs w:val="20"/>
        </w:rPr>
        <w:fldChar w:fldCharType="begin"/>
      </w:r>
      <w:r>
        <w:rPr>
          <w:rFonts w:ascii="Verdana" w:hAnsi="Verdana"/>
          <w:sz w:val="20"/>
          <w:szCs w:val="20"/>
        </w:rPr>
        <w:instrText xml:space="preserve"> REF _Ref450295123 \r \h </w:instrText>
      </w:r>
      <w:r>
        <w:rPr>
          <w:rFonts w:ascii="Verdana" w:hAnsi="Verdana"/>
          <w:sz w:val="20"/>
          <w:szCs w:val="20"/>
        </w:rPr>
      </w:r>
      <w:r>
        <w:rPr>
          <w:rFonts w:ascii="Verdana" w:hAnsi="Verdana"/>
          <w:sz w:val="20"/>
          <w:szCs w:val="20"/>
        </w:rPr>
        <w:fldChar w:fldCharType="separate"/>
      </w:r>
      <w:r w:rsidR="00A963A8">
        <w:rPr>
          <w:rFonts w:ascii="Verdana" w:hAnsi="Verdana"/>
          <w:sz w:val="20"/>
          <w:szCs w:val="20"/>
        </w:rPr>
        <w:t>8.1</w:t>
      </w:r>
      <w:r>
        <w:rPr>
          <w:rFonts w:ascii="Verdana" w:hAnsi="Verdana"/>
          <w:sz w:val="20"/>
          <w:szCs w:val="20"/>
        </w:rPr>
        <w:fldChar w:fldCharType="end"/>
      </w:r>
      <w:r w:rsidR="00A07E10">
        <w:rPr>
          <w:rFonts w:ascii="Verdana" w:hAnsi="Verdana"/>
          <w:sz w:val="20"/>
          <w:szCs w:val="20"/>
        </w:rPr>
        <w:t xml:space="preserve"> (di seguito, “</w:t>
      </w:r>
      <w:r w:rsidR="00A07E10" w:rsidRPr="00A07E10">
        <w:rPr>
          <w:rFonts w:ascii="Verdana" w:hAnsi="Verdana"/>
          <w:b/>
          <w:sz w:val="20"/>
          <w:szCs w:val="20"/>
        </w:rPr>
        <w:t>Comunicazione Opzione Call</w:t>
      </w:r>
      <w:r w:rsidR="00A07E10">
        <w:rPr>
          <w:rFonts w:ascii="Verdana" w:hAnsi="Verdana"/>
          <w:sz w:val="20"/>
          <w:szCs w:val="20"/>
        </w:rPr>
        <w:t>”).</w:t>
      </w:r>
    </w:p>
    <w:p w14:paraId="42568491" w14:textId="48CA2A0A" w:rsidR="00F339E0" w:rsidRDefault="00F339E0" w:rsidP="00F339E0">
      <w:pPr>
        <w:pStyle w:val="ssNoHeading2"/>
        <w:spacing w:after="120" w:line="240" w:lineRule="auto"/>
        <w:rPr>
          <w:rFonts w:ascii="Verdana" w:hAnsi="Verdana"/>
          <w:sz w:val="20"/>
          <w:szCs w:val="20"/>
        </w:rPr>
      </w:pPr>
      <w:r>
        <w:rPr>
          <w:rFonts w:ascii="Verdana" w:hAnsi="Verdana"/>
          <w:sz w:val="20"/>
          <w:szCs w:val="20"/>
        </w:rPr>
        <w:t xml:space="preserve">Il </w:t>
      </w:r>
      <w:r w:rsidR="00947700">
        <w:rPr>
          <w:rFonts w:ascii="Verdana" w:hAnsi="Verdana"/>
          <w:sz w:val="20"/>
          <w:szCs w:val="20"/>
        </w:rPr>
        <w:t>Consulente</w:t>
      </w:r>
      <w:r>
        <w:rPr>
          <w:rFonts w:ascii="Verdana" w:hAnsi="Verdana"/>
          <w:sz w:val="20"/>
          <w:szCs w:val="20"/>
        </w:rPr>
        <w:t xml:space="preserve"> Inadempiente</w:t>
      </w:r>
      <w:r w:rsidRPr="00F339E0">
        <w:rPr>
          <w:rFonts w:ascii="Verdana" w:hAnsi="Verdana"/>
          <w:sz w:val="20"/>
          <w:szCs w:val="20"/>
        </w:rPr>
        <w:t xml:space="preserve">, a fronte dell’esercizio dell’Opzione Call da parte </w:t>
      </w:r>
      <w:r>
        <w:rPr>
          <w:rFonts w:ascii="Verdana" w:hAnsi="Verdana"/>
          <w:sz w:val="20"/>
          <w:szCs w:val="20"/>
        </w:rPr>
        <w:t>della Società</w:t>
      </w:r>
      <w:r w:rsidRPr="00F339E0">
        <w:rPr>
          <w:rFonts w:ascii="Verdana" w:hAnsi="Verdana"/>
          <w:sz w:val="20"/>
          <w:szCs w:val="20"/>
        </w:rPr>
        <w:t>, si impe</w:t>
      </w:r>
      <w:r>
        <w:rPr>
          <w:rFonts w:ascii="Verdana" w:hAnsi="Verdana"/>
          <w:sz w:val="20"/>
          <w:szCs w:val="20"/>
        </w:rPr>
        <w:t xml:space="preserve">gna irrevocabilmente a cedere </w:t>
      </w:r>
      <w:r w:rsidR="009D423A">
        <w:rPr>
          <w:rFonts w:ascii="Verdana" w:hAnsi="Verdana"/>
          <w:sz w:val="20"/>
          <w:szCs w:val="20"/>
        </w:rPr>
        <w:t>la Quota Consulente</w:t>
      </w:r>
      <w:r>
        <w:rPr>
          <w:rFonts w:ascii="Verdana" w:hAnsi="Verdana"/>
          <w:sz w:val="20"/>
          <w:szCs w:val="20"/>
        </w:rPr>
        <w:t xml:space="preserve"> </w:t>
      </w:r>
      <w:r w:rsidRPr="00F339E0">
        <w:rPr>
          <w:rFonts w:ascii="Verdana" w:hAnsi="Verdana"/>
          <w:sz w:val="20"/>
          <w:szCs w:val="20"/>
        </w:rPr>
        <w:t xml:space="preserve">ed a sottoscrivere l’atto notarile di trasferimento delle stesse - e ciò entro </w:t>
      </w:r>
      <w:r w:rsidR="00A07E10">
        <w:rPr>
          <w:rFonts w:ascii="Verdana" w:hAnsi="Verdana"/>
          <w:sz w:val="20"/>
          <w:szCs w:val="20"/>
        </w:rPr>
        <w:t>[●] dalla Comunicazione Opzione Call - presso il n</w:t>
      </w:r>
      <w:r w:rsidRPr="00F339E0">
        <w:rPr>
          <w:rFonts w:ascii="Verdana" w:hAnsi="Verdana"/>
          <w:sz w:val="20"/>
          <w:szCs w:val="20"/>
        </w:rPr>
        <w:t xml:space="preserve">otaio che </w:t>
      </w:r>
      <w:r w:rsidR="00A07E10">
        <w:rPr>
          <w:rFonts w:ascii="Verdana" w:hAnsi="Verdana"/>
          <w:sz w:val="20"/>
          <w:szCs w:val="20"/>
        </w:rPr>
        <w:t>la Società</w:t>
      </w:r>
      <w:r w:rsidRPr="00F339E0">
        <w:rPr>
          <w:rFonts w:ascii="Verdana" w:hAnsi="Verdana"/>
          <w:sz w:val="20"/>
          <w:szCs w:val="20"/>
        </w:rPr>
        <w:t xml:space="preserve"> sarà tenuta ad indicare </w:t>
      </w:r>
      <w:r w:rsidR="00A07E10">
        <w:rPr>
          <w:rFonts w:ascii="Verdana" w:hAnsi="Verdana"/>
          <w:sz w:val="20"/>
          <w:szCs w:val="20"/>
        </w:rPr>
        <w:t xml:space="preserve">al </w:t>
      </w:r>
      <w:r w:rsidR="00947700">
        <w:rPr>
          <w:rFonts w:ascii="Verdana" w:hAnsi="Verdana"/>
          <w:sz w:val="20"/>
          <w:szCs w:val="20"/>
        </w:rPr>
        <w:t>Consulente</w:t>
      </w:r>
      <w:r w:rsidR="00A07E10">
        <w:rPr>
          <w:rFonts w:ascii="Verdana" w:hAnsi="Verdana"/>
          <w:sz w:val="20"/>
          <w:szCs w:val="20"/>
        </w:rPr>
        <w:t xml:space="preserve"> Inadempiente</w:t>
      </w:r>
      <w:r w:rsidRPr="00F339E0">
        <w:rPr>
          <w:rFonts w:ascii="Verdana" w:hAnsi="Verdana"/>
          <w:sz w:val="20"/>
          <w:szCs w:val="20"/>
        </w:rPr>
        <w:t xml:space="preserve"> con un preavviso di </w:t>
      </w:r>
      <w:r w:rsidR="00A07E10">
        <w:rPr>
          <w:rFonts w:ascii="Verdana" w:hAnsi="Verdana"/>
          <w:sz w:val="20"/>
          <w:szCs w:val="20"/>
        </w:rPr>
        <w:t xml:space="preserve">5 </w:t>
      </w:r>
      <w:r w:rsidRPr="00F339E0">
        <w:rPr>
          <w:rFonts w:ascii="Verdana" w:hAnsi="Verdana"/>
          <w:sz w:val="20"/>
          <w:szCs w:val="20"/>
        </w:rPr>
        <w:t>(</w:t>
      </w:r>
      <w:r w:rsidR="00A07E10">
        <w:rPr>
          <w:rFonts w:ascii="Verdana" w:hAnsi="Verdana"/>
          <w:sz w:val="20"/>
          <w:szCs w:val="20"/>
        </w:rPr>
        <w:t xml:space="preserve">cinque) giorni (i cui costi saranno equamente divisi tra la Società ed il </w:t>
      </w:r>
      <w:r w:rsidR="00947700">
        <w:rPr>
          <w:rFonts w:ascii="Verdana" w:hAnsi="Verdana"/>
          <w:sz w:val="20"/>
          <w:szCs w:val="20"/>
        </w:rPr>
        <w:t>Consulente</w:t>
      </w:r>
      <w:r w:rsidR="00A07E10">
        <w:rPr>
          <w:rFonts w:ascii="Verdana" w:hAnsi="Verdana"/>
          <w:sz w:val="20"/>
          <w:szCs w:val="20"/>
        </w:rPr>
        <w:t xml:space="preserve"> Inadempiente).</w:t>
      </w:r>
    </w:p>
    <w:p w14:paraId="67DEAAA5" w14:textId="77777777" w:rsidR="002905AB" w:rsidRPr="00864268" w:rsidRDefault="002905AB" w:rsidP="002905AB">
      <w:pPr>
        <w:pStyle w:val="ssNoHeading2"/>
        <w:numPr>
          <w:ilvl w:val="0"/>
          <w:numId w:val="0"/>
        </w:numPr>
        <w:spacing w:after="120" w:line="240" w:lineRule="auto"/>
        <w:ind w:left="709"/>
        <w:rPr>
          <w:rFonts w:ascii="Verdana" w:hAnsi="Verdana"/>
          <w:sz w:val="20"/>
          <w:szCs w:val="20"/>
        </w:rPr>
      </w:pPr>
    </w:p>
    <w:p w14:paraId="6C03AFB5" w14:textId="77777777" w:rsidR="00D0354A" w:rsidRPr="00DC508E" w:rsidRDefault="00D0354A" w:rsidP="00D0354A">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 xml:space="preserve">Diritto di recesso </w:t>
      </w:r>
    </w:p>
    <w:p w14:paraId="71E246BF" w14:textId="707FC8FD" w:rsidR="00B52562" w:rsidRDefault="00B52562" w:rsidP="00D0354A">
      <w:pPr>
        <w:pStyle w:val="ssNoHeading2"/>
        <w:spacing w:after="120" w:line="240" w:lineRule="auto"/>
        <w:rPr>
          <w:rFonts w:ascii="Verdana" w:hAnsi="Verdana"/>
          <w:sz w:val="20"/>
          <w:szCs w:val="20"/>
        </w:rPr>
      </w:pPr>
      <w:bookmarkStart w:id="21" w:name="_Ref450294893"/>
      <w:bookmarkStart w:id="22" w:name="_Ref440901786"/>
      <w:r w:rsidRPr="002A7D56">
        <w:rPr>
          <w:rFonts w:ascii="Verdana" w:hAnsi="Verdana"/>
          <w:sz w:val="20"/>
          <w:szCs w:val="20"/>
        </w:rPr>
        <w:t>A partire dall’inizio del [</w:t>
      </w:r>
      <w:r w:rsidR="00D12216" w:rsidRPr="00D12216">
        <w:rPr>
          <w:rFonts w:ascii="Verdana" w:hAnsi="Verdana"/>
          <w:sz w:val="20"/>
          <w:szCs w:val="20"/>
        </w:rPr>
        <w:t>●</w:t>
      </w:r>
      <w:r w:rsidRPr="002A7D56">
        <w:rPr>
          <w:rFonts w:ascii="Verdana" w:hAnsi="Verdana"/>
          <w:sz w:val="20"/>
          <w:szCs w:val="20"/>
        </w:rPr>
        <w:t xml:space="preserve">] mese </w:t>
      </w:r>
      <w:r>
        <w:rPr>
          <w:rFonts w:ascii="Verdana" w:hAnsi="Verdana"/>
          <w:sz w:val="20"/>
          <w:szCs w:val="20"/>
        </w:rPr>
        <w:t>dalla data di sottoscrizione</w:t>
      </w:r>
      <w:r w:rsidRPr="002A7D56">
        <w:rPr>
          <w:rFonts w:ascii="Verdana" w:hAnsi="Verdana"/>
          <w:sz w:val="20"/>
          <w:szCs w:val="20"/>
        </w:rPr>
        <w:t>, ciascuna Parte avrà il diritto di recedere dal Contratto mediante semplice comunicazione scritta da inviare all’altra Parte, a mezzo raccomandata a.r.</w:t>
      </w:r>
      <w:r>
        <w:rPr>
          <w:rFonts w:ascii="Verdana" w:hAnsi="Verdana"/>
          <w:sz w:val="20"/>
          <w:szCs w:val="20"/>
        </w:rPr>
        <w:t xml:space="preserve"> e/o email certificata (PEC)</w:t>
      </w:r>
      <w:r w:rsidRPr="002A7D56">
        <w:rPr>
          <w:rFonts w:ascii="Verdana" w:hAnsi="Verdana"/>
          <w:sz w:val="20"/>
          <w:szCs w:val="20"/>
        </w:rPr>
        <w:t>, con un preavviso di almeno [●] ([●]) giorni</w:t>
      </w:r>
      <w:r>
        <w:rPr>
          <w:rFonts w:ascii="Verdana" w:hAnsi="Verdana"/>
          <w:sz w:val="20"/>
          <w:szCs w:val="20"/>
        </w:rPr>
        <w:t>.</w:t>
      </w:r>
      <w:bookmarkEnd w:id="21"/>
    </w:p>
    <w:bookmarkEnd w:id="22"/>
    <w:p w14:paraId="00AB80D0" w14:textId="5EA53759" w:rsidR="00B52562" w:rsidRDefault="00B52562" w:rsidP="00F102E8">
      <w:pPr>
        <w:pStyle w:val="ssNoHeading2"/>
        <w:spacing w:after="120" w:line="240" w:lineRule="auto"/>
        <w:rPr>
          <w:rFonts w:ascii="Verdana" w:hAnsi="Verdana"/>
          <w:sz w:val="20"/>
          <w:szCs w:val="20"/>
        </w:rPr>
      </w:pPr>
      <w:r w:rsidRPr="00F102E8">
        <w:rPr>
          <w:rFonts w:ascii="Verdana" w:hAnsi="Verdana"/>
          <w:sz w:val="20"/>
          <w:szCs w:val="20"/>
        </w:rPr>
        <w:t xml:space="preserve">Qualora l’esercizio del diritto di recesso, ai sensi del precedente articolo </w:t>
      </w:r>
      <w:r w:rsidRPr="00F102E8">
        <w:rPr>
          <w:rFonts w:ascii="Verdana" w:hAnsi="Verdana"/>
          <w:sz w:val="20"/>
          <w:szCs w:val="20"/>
        </w:rPr>
        <w:fldChar w:fldCharType="begin"/>
      </w:r>
      <w:r w:rsidRPr="00F102E8">
        <w:rPr>
          <w:rFonts w:ascii="Verdana" w:hAnsi="Verdana"/>
          <w:sz w:val="20"/>
          <w:szCs w:val="20"/>
        </w:rPr>
        <w:instrText xml:space="preserve"> REF _Ref450294893 \r \h </w:instrText>
      </w:r>
      <w:r w:rsidR="00F102E8">
        <w:rPr>
          <w:rFonts w:ascii="Verdana" w:hAnsi="Verdana"/>
          <w:sz w:val="20"/>
          <w:szCs w:val="20"/>
        </w:rPr>
        <w:instrText xml:space="preserve"> \* MERGEFORMAT </w:instrText>
      </w:r>
      <w:r w:rsidRPr="00F102E8">
        <w:rPr>
          <w:rFonts w:ascii="Verdana" w:hAnsi="Verdana"/>
          <w:sz w:val="20"/>
          <w:szCs w:val="20"/>
        </w:rPr>
      </w:r>
      <w:r w:rsidRPr="00F102E8">
        <w:rPr>
          <w:rFonts w:ascii="Verdana" w:hAnsi="Verdana"/>
          <w:sz w:val="20"/>
          <w:szCs w:val="20"/>
        </w:rPr>
        <w:fldChar w:fldCharType="separate"/>
      </w:r>
      <w:r w:rsidR="00A963A8">
        <w:rPr>
          <w:rFonts w:ascii="Verdana" w:hAnsi="Verdana"/>
          <w:sz w:val="20"/>
          <w:szCs w:val="20"/>
        </w:rPr>
        <w:t>9.1</w:t>
      </w:r>
      <w:r w:rsidRPr="00F102E8">
        <w:rPr>
          <w:rFonts w:ascii="Verdana" w:hAnsi="Verdana"/>
          <w:sz w:val="20"/>
          <w:szCs w:val="20"/>
        </w:rPr>
        <w:fldChar w:fldCharType="end"/>
      </w:r>
      <w:r w:rsidRPr="00F102E8">
        <w:rPr>
          <w:rFonts w:ascii="Verdana" w:hAnsi="Verdana"/>
          <w:sz w:val="20"/>
          <w:szCs w:val="20"/>
        </w:rPr>
        <w:t xml:space="preserve">, venga esercitato </w:t>
      </w:r>
      <w:r w:rsidR="002455AC">
        <w:rPr>
          <w:rFonts w:ascii="Verdana" w:hAnsi="Verdana"/>
          <w:sz w:val="20"/>
          <w:szCs w:val="20"/>
        </w:rPr>
        <w:t xml:space="preserve">dal </w:t>
      </w:r>
      <w:r w:rsidR="00947700">
        <w:rPr>
          <w:rFonts w:ascii="Verdana" w:hAnsi="Verdana"/>
          <w:sz w:val="20"/>
          <w:szCs w:val="20"/>
        </w:rPr>
        <w:t>Consulente</w:t>
      </w:r>
      <w:r w:rsidR="00F102E8">
        <w:rPr>
          <w:rFonts w:ascii="Verdana" w:hAnsi="Verdana"/>
          <w:sz w:val="20"/>
          <w:szCs w:val="20"/>
        </w:rPr>
        <w:t xml:space="preserve"> (di seguito, “</w:t>
      </w:r>
      <w:r w:rsidR="00947700">
        <w:rPr>
          <w:rFonts w:ascii="Verdana" w:hAnsi="Verdana"/>
          <w:b/>
          <w:sz w:val="20"/>
          <w:szCs w:val="20"/>
        </w:rPr>
        <w:t>Consulente</w:t>
      </w:r>
      <w:r w:rsidR="00F102E8" w:rsidRPr="00F102E8">
        <w:rPr>
          <w:rFonts w:ascii="Verdana" w:hAnsi="Verdana"/>
          <w:b/>
          <w:sz w:val="20"/>
          <w:szCs w:val="20"/>
        </w:rPr>
        <w:t xml:space="preserve"> </w:t>
      </w:r>
      <w:r w:rsidR="00F102E8">
        <w:rPr>
          <w:rFonts w:ascii="Verdana" w:hAnsi="Verdana"/>
          <w:b/>
          <w:sz w:val="20"/>
          <w:szCs w:val="20"/>
        </w:rPr>
        <w:t>Recedente</w:t>
      </w:r>
      <w:r w:rsidR="00F102E8">
        <w:rPr>
          <w:rFonts w:ascii="Verdana" w:hAnsi="Verdana"/>
          <w:sz w:val="20"/>
          <w:szCs w:val="20"/>
        </w:rPr>
        <w:t>”)</w:t>
      </w:r>
      <w:r w:rsidR="00F339E0" w:rsidRPr="00F102E8">
        <w:rPr>
          <w:rFonts w:ascii="Verdana" w:hAnsi="Verdana"/>
          <w:sz w:val="20"/>
          <w:szCs w:val="20"/>
        </w:rPr>
        <w:t xml:space="preserve">, </w:t>
      </w:r>
      <w:r w:rsidR="00F102E8">
        <w:rPr>
          <w:rFonts w:ascii="Verdana" w:hAnsi="Verdana"/>
          <w:sz w:val="20"/>
          <w:szCs w:val="20"/>
        </w:rPr>
        <w:t>a</w:t>
      </w:r>
      <w:r w:rsidR="00F102E8" w:rsidRPr="00F102E8">
        <w:rPr>
          <w:rFonts w:ascii="Verdana" w:hAnsi="Verdana"/>
          <w:sz w:val="20"/>
          <w:szCs w:val="20"/>
        </w:rPr>
        <w:t xml:space="preserve">i sensi e per gli effetti dell’art. 1331 </w:t>
      </w:r>
      <w:r w:rsidR="00F102E8">
        <w:rPr>
          <w:rFonts w:ascii="Verdana" w:hAnsi="Verdana"/>
          <w:sz w:val="20"/>
          <w:szCs w:val="20"/>
        </w:rPr>
        <w:t>c.c.</w:t>
      </w:r>
      <w:r w:rsidR="00F102E8" w:rsidRPr="00F102E8">
        <w:rPr>
          <w:rFonts w:ascii="Verdana" w:hAnsi="Verdana"/>
          <w:sz w:val="20"/>
          <w:szCs w:val="20"/>
        </w:rPr>
        <w:t xml:space="preserve">, </w:t>
      </w:r>
      <w:r w:rsidR="00F102E8">
        <w:rPr>
          <w:rFonts w:ascii="Verdana" w:hAnsi="Verdana"/>
          <w:sz w:val="20"/>
          <w:szCs w:val="20"/>
        </w:rPr>
        <w:t>la Società</w:t>
      </w:r>
      <w:r w:rsidR="00F102E8" w:rsidRPr="00F102E8">
        <w:rPr>
          <w:rFonts w:ascii="Verdana" w:hAnsi="Verdana"/>
          <w:sz w:val="20"/>
          <w:szCs w:val="20"/>
        </w:rPr>
        <w:t xml:space="preserve"> concede irrevocabilmente </w:t>
      </w:r>
      <w:r w:rsidR="00F102E8">
        <w:rPr>
          <w:rFonts w:ascii="Verdana" w:hAnsi="Verdana"/>
          <w:sz w:val="20"/>
          <w:szCs w:val="20"/>
        </w:rPr>
        <w:t xml:space="preserve">al </w:t>
      </w:r>
      <w:r w:rsidR="00947700">
        <w:rPr>
          <w:rFonts w:ascii="Verdana" w:hAnsi="Verdana"/>
          <w:sz w:val="20"/>
          <w:szCs w:val="20"/>
        </w:rPr>
        <w:t>Consulente</w:t>
      </w:r>
      <w:r w:rsidR="00F102E8">
        <w:rPr>
          <w:rFonts w:ascii="Verdana" w:hAnsi="Verdana"/>
          <w:sz w:val="20"/>
          <w:szCs w:val="20"/>
        </w:rPr>
        <w:t xml:space="preserve"> Recedente</w:t>
      </w:r>
      <w:r w:rsidR="00F102E8" w:rsidRPr="00F102E8">
        <w:rPr>
          <w:rFonts w:ascii="Verdana" w:hAnsi="Verdana"/>
          <w:sz w:val="20"/>
          <w:szCs w:val="20"/>
        </w:rPr>
        <w:t xml:space="preserve">, che accetta, un’opzione per vendere </w:t>
      </w:r>
      <w:r w:rsidR="009D423A">
        <w:rPr>
          <w:rFonts w:ascii="Verdana" w:hAnsi="Verdana"/>
          <w:sz w:val="20"/>
          <w:szCs w:val="20"/>
        </w:rPr>
        <w:t>la Quota Consulente</w:t>
      </w:r>
      <w:r w:rsidR="00F102E8">
        <w:rPr>
          <w:rFonts w:ascii="Verdana" w:hAnsi="Verdana"/>
          <w:sz w:val="20"/>
          <w:szCs w:val="20"/>
        </w:rPr>
        <w:t xml:space="preserve"> - e non solo parte di esse – alla Società </w:t>
      </w:r>
      <w:r w:rsidR="00F102E8" w:rsidRPr="00F102E8">
        <w:rPr>
          <w:rFonts w:ascii="Verdana" w:hAnsi="Verdana"/>
          <w:sz w:val="20"/>
          <w:szCs w:val="20"/>
        </w:rPr>
        <w:t xml:space="preserve">che, in caso di esercizio di tale diritto, avrà l’obbligo di acquistarle, per l'intero, </w:t>
      </w:r>
      <w:r w:rsidR="00F102E8">
        <w:rPr>
          <w:rFonts w:ascii="Verdana" w:hAnsi="Verdana"/>
          <w:sz w:val="20"/>
          <w:szCs w:val="20"/>
        </w:rPr>
        <w:t xml:space="preserve">dal medesimo </w:t>
      </w:r>
      <w:r w:rsidR="00947700">
        <w:rPr>
          <w:rFonts w:ascii="Verdana" w:hAnsi="Verdana"/>
          <w:sz w:val="20"/>
          <w:szCs w:val="20"/>
        </w:rPr>
        <w:t>Consulente</w:t>
      </w:r>
      <w:r w:rsidR="00F102E8">
        <w:rPr>
          <w:rFonts w:ascii="Verdana" w:hAnsi="Verdana"/>
          <w:sz w:val="20"/>
          <w:szCs w:val="20"/>
        </w:rPr>
        <w:t xml:space="preserve"> Recedente</w:t>
      </w:r>
      <w:r w:rsidR="00F102E8" w:rsidRPr="00F102E8">
        <w:rPr>
          <w:rFonts w:ascii="Verdana" w:hAnsi="Verdana"/>
          <w:sz w:val="20"/>
          <w:szCs w:val="20"/>
        </w:rPr>
        <w:t>, nei termini ed all</w:t>
      </w:r>
      <w:r w:rsidR="00F102E8">
        <w:rPr>
          <w:rFonts w:ascii="Verdana" w:hAnsi="Verdana"/>
          <w:sz w:val="20"/>
          <w:szCs w:val="20"/>
        </w:rPr>
        <w:t>e condizioni qui di seguito previsti</w:t>
      </w:r>
      <w:r w:rsidR="005E5DA9">
        <w:rPr>
          <w:rFonts w:ascii="Verdana" w:hAnsi="Verdana"/>
          <w:sz w:val="20"/>
          <w:szCs w:val="20"/>
        </w:rPr>
        <w:t xml:space="preserve"> (di seguito, “</w:t>
      </w:r>
      <w:r w:rsidR="005E5DA9" w:rsidRPr="005E5DA9">
        <w:rPr>
          <w:rFonts w:ascii="Verdana" w:hAnsi="Verdana"/>
          <w:b/>
          <w:sz w:val="20"/>
          <w:szCs w:val="20"/>
        </w:rPr>
        <w:t>Opzione Put</w:t>
      </w:r>
      <w:r w:rsidR="005E5DA9">
        <w:rPr>
          <w:rFonts w:ascii="Verdana" w:hAnsi="Verdana"/>
          <w:sz w:val="20"/>
          <w:szCs w:val="20"/>
        </w:rPr>
        <w:t>”)</w:t>
      </w:r>
      <w:r w:rsidR="00F102E8">
        <w:rPr>
          <w:rFonts w:ascii="Verdana" w:hAnsi="Verdana"/>
          <w:sz w:val="20"/>
          <w:szCs w:val="20"/>
        </w:rPr>
        <w:t>.</w:t>
      </w:r>
    </w:p>
    <w:p w14:paraId="54470200" w14:textId="21A3D165" w:rsidR="005E5DA9" w:rsidRDefault="00F102E8" w:rsidP="005E5DA9">
      <w:pPr>
        <w:pStyle w:val="ssNoHeading2"/>
        <w:spacing w:after="120" w:line="240" w:lineRule="auto"/>
        <w:rPr>
          <w:rFonts w:ascii="Verdana" w:hAnsi="Verdana"/>
          <w:sz w:val="20"/>
          <w:szCs w:val="20"/>
        </w:rPr>
      </w:pPr>
      <w:r>
        <w:rPr>
          <w:rFonts w:ascii="Verdana" w:hAnsi="Verdana"/>
          <w:sz w:val="20"/>
          <w:szCs w:val="20"/>
        </w:rPr>
        <w:t xml:space="preserve">Il </w:t>
      </w:r>
      <w:r w:rsidR="00947700">
        <w:rPr>
          <w:rFonts w:ascii="Verdana" w:hAnsi="Verdana"/>
          <w:sz w:val="20"/>
          <w:szCs w:val="20"/>
        </w:rPr>
        <w:t>Consulente</w:t>
      </w:r>
      <w:r w:rsidR="005E5DA9">
        <w:rPr>
          <w:rFonts w:ascii="Verdana" w:hAnsi="Verdana"/>
          <w:sz w:val="20"/>
          <w:szCs w:val="20"/>
        </w:rPr>
        <w:t xml:space="preserve"> Recedente si impegna a comunicare, tramite raccomandata a.r. ovvero posta certificata (PEC), alla Società la propria volontà di esercitare l’Opzione </w:t>
      </w:r>
      <w:r w:rsidR="00920C60">
        <w:rPr>
          <w:rFonts w:ascii="Verdana" w:hAnsi="Verdana"/>
          <w:sz w:val="20"/>
          <w:szCs w:val="20"/>
        </w:rPr>
        <w:t>Put</w:t>
      </w:r>
      <w:r w:rsidR="005E5DA9">
        <w:rPr>
          <w:rFonts w:ascii="Verdana" w:hAnsi="Verdana"/>
          <w:sz w:val="20"/>
          <w:szCs w:val="20"/>
        </w:rPr>
        <w:t xml:space="preserve"> entro e non oltre [●] giorni </w:t>
      </w:r>
      <w:r w:rsidR="00920C60">
        <w:rPr>
          <w:rFonts w:ascii="Verdana" w:hAnsi="Verdana"/>
          <w:sz w:val="20"/>
          <w:szCs w:val="20"/>
        </w:rPr>
        <w:t xml:space="preserve">dalla data di efficacia del recesso di cui al </w:t>
      </w:r>
      <w:r w:rsidR="00920C60">
        <w:rPr>
          <w:rFonts w:ascii="Verdana" w:hAnsi="Verdana"/>
          <w:sz w:val="20"/>
          <w:szCs w:val="20"/>
        </w:rPr>
        <w:lastRenderedPageBreak/>
        <w:t xml:space="preserve">precedente articolo </w:t>
      </w:r>
      <w:r w:rsidR="00920C60">
        <w:rPr>
          <w:rFonts w:ascii="Verdana" w:hAnsi="Verdana"/>
          <w:sz w:val="20"/>
          <w:szCs w:val="20"/>
        </w:rPr>
        <w:fldChar w:fldCharType="begin"/>
      </w:r>
      <w:r w:rsidR="00920C60">
        <w:rPr>
          <w:rFonts w:ascii="Verdana" w:hAnsi="Verdana"/>
          <w:sz w:val="20"/>
          <w:szCs w:val="20"/>
        </w:rPr>
        <w:instrText xml:space="preserve"> REF _Ref450294893 \r \h </w:instrText>
      </w:r>
      <w:r w:rsidR="00920C60">
        <w:rPr>
          <w:rFonts w:ascii="Verdana" w:hAnsi="Verdana"/>
          <w:sz w:val="20"/>
          <w:szCs w:val="20"/>
        </w:rPr>
      </w:r>
      <w:r w:rsidR="00920C60">
        <w:rPr>
          <w:rFonts w:ascii="Verdana" w:hAnsi="Verdana"/>
          <w:sz w:val="20"/>
          <w:szCs w:val="20"/>
        </w:rPr>
        <w:fldChar w:fldCharType="separate"/>
      </w:r>
      <w:r w:rsidR="00A963A8">
        <w:rPr>
          <w:rFonts w:ascii="Verdana" w:hAnsi="Verdana"/>
          <w:sz w:val="20"/>
          <w:szCs w:val="20"/>
        </w:rPr>
        <w:t>9.1</w:t>
      </w:r>
      <w:r w:rsidR="00920C60">
        <w:rPr>
          <w:rFonts w:ascii="Verdana" w:hAnsi="Verdana"/>
          <w:sz w:val="20"/>
          <w:szCs w:val="20"/>
        </w:rPr>
        <w:fldChar w:fldCharType="end"/>
      </w:r>
      <w:r w:rsidR="005E5DA9">
        <w:rPr>
          <w:rFonts w:ascii="Verdana" w:hAnsi="Verdana"/>
          <w:sz w:val="20"/>
          <w:szCs w:val="20"/>
        </w:rPr>
        <w:t xml:space="preserve"> (di seguito, “</w:t>
      </w:r>
      <w:r w:rsidR="005E5DA9" w:rsidRPr="00A07E10">
        <w:rPr>
          <w:rFonts w:ascii="Verdana" w:hAnsi="Verdana"/>
          <w:b/>
          <w:sz w:val="20"/>
          <w:szCs w:val="20"/>
        </w:rPr>
        <w:t xml:space="preserve">Comunicazione Opzione </w:t>
      </w:r>
      <w:r w:rsidR="00920C60">
        <w:rPr>
          <w:rFonts w:ascii="Verdana" w:hAnsi="Verdana"/>
          <w:b/>
          <w:sz w:val="20"/>
          <w:szCs w:val="20"/>
        </w:rPr>
        <w:t>Put</w:t>
      </w:r>
      <w:r w:rsidR="005E5DA9">
        <w:rPr>
          <w:rFonts w:ascii="Verdana" w:hAnsi="Verdana"/>
          <w:sz w:val="20"/>
          <w:szCs w:val="20"/>
        </w:rPr>
        <w:t>”).</w:t>
      </w:r>
    </w:p>
    <w:p w14:paraId="0BAFC376" w14:textId="66E30429" w:rsidR="00F102E8" w:rsidRPr="00F102E8" w:rsidRDefault="00920C60" w:rsidP="00F102E8">
      <w:pPr>
        <w:pStyle w:val="ssNoHeading2"/>
        <w:spacing w:after="120" w:line="240" w:lineRule="auto"/>
        <w:rPr>
          <w:rFonts w:ascii="Verdana" w:hAnsi="Verdana"/>
          <w:sz w:val="20"/>
          <w:szCs w:val="20"/>
        </w:rPr>
      </w:pPr>
      <w:bookmarkStart w:id="23" w:name="_Ref450295825"/>
      <w:r>
        <w:rPr>
          <w:rFonts w:ascii="Verdana" w:hAnsi="Verdana"/>
          <w:sz w:val="20"/>
          <w:szCs w:val="20"/>
        </w:rPr>
        <w:t>Il prezzo dell’Opzione Put sarò calcolato secondo la formula di cui all’Allegato</w:t>
      </w:r>
      <w:bookmarkEnd w:id="23"/>
      <w:r>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REF _Ref450295825 \r \h </w:instrText>
      </w:r>
      <w:r>
        <w:rPr>
          <w:rFonts w:ascii="Verdana" w:hAnsi="Verdana"/>
          <w:sz w:val="20"/>
          <w:szCs w:val="20"/>
        </w:rPr>
      </w:r>
      <w:r>
        <w:rPr>
          <w:rFonts w:ascii="Verdana" w:hAnsi="Verdana"/>
          <w:sz w:val="20"/>
          <w:szCs w:val="20"/>
        </w:rPr>
        <w:fldChar w:fldCharType="separate"/>
      </w:r>
      <w:r w:rsidR="00A963A8">
        <w:rPr>
          <w:rFonts w:ascii="Verdana" w:hAnsi="Verdana"/>
          <w:sz w:val="20"/>
          <w:szCs w:val="20"/>
        </w:rPr>
        <w:t>9.4</w:t>
      </w:r>
      <w:r>
        <w:rPr>
          <w:rFonts w:ascii="Verdana" w:hAnsi="Verdana"/>
          <w:sz w:val="20"/>
          <w:szCs w:val="20"/>
        </w:rPr>
        <w:fldChar w:fldCharType="end"/>
      </w:r>
      <w:r>
        <w:rPr>
          <w:rFonts w:ascii="Verdana" w:hAnsi="Verdana"/>
          <w:sz w:val="20"/>
          <w:szCs w:val="20"/>
        </w:rPr>
        <w:t>.</w:t>
      </w:r>
    </w:p>
    <w:p w14:paraId="136AECD6" w14:textId="77777777" w:rsidR="00D0354A" w:rsidRDefault="00D0354A" w:rsidP="00D0354A">
      <w:pPr>
        <w:pStyle w:val="ssNoHeading2"/>
        <w:spacing w:after="120" w:line="240" w:lineRule="auto"/>
        <w:rPr>
          <w:rFonts w:ascii="Verdana" w:hAnsi="Verdana"/>
          <w:sz w:val="20"/>
          <w:szCs w:val="20"/>
        </w:rPr>
      </w:pPr>
      <w:r w:rsidRPr="00B52562">
        <w:rPr>
          <w:rFonts w:ascii="Verdana" w:hAnsi="Verdana"/>
          <w:sz w:val="20"/>
          <w:szCs w:val="20"/>
        </w:rPr>
        <w:t>Resta inteso che l’esercizio del recesso non avrà effetto per le prestazioni già eseguite o in corso di esecuzione.</w:t>
      </w:r>
    </w:p>
    <w:p w14:paraId="2E238BC3" w14:textId="602DB6CD" w:rsidR="00920C60" w:rsidRPr="00B52562" w:rsidRDefault="00920C60" w:rsidP="00D0354A">
      <w:pPr>
        <w:pStyle w:val="ssNoHeading2"/>
        <w:spacing w:after="120" w:line="240" w:lineRule="auto"/>
        <w:rPr>
          <w:rFonts w:ascii="Verdana" w:hAnsi="Verdana"/>
          <w:sz w:val="20"/>
          <w:szCs w:val="20"/>
        </w:rPr>
      </w:pPr>
      <w:r>
        <w:rPr>
          <w:rFonts w:ascii="Verdana" w:hAnsi="Verdana"/>
          <w:sz w:val="20"/>
          <w:szCs w:val="20"/>
        </w:rPr>
        <w:t xml:space="preserve">Resta altresì </w:t>
      </w:r>
      <w:r w:rsidR="00311A96">
        <w:rPr>
          <w:rFonts w:ascii="Verdana" w:hAnsi="Verdana"/>
          <w:sz w:val="20"/>
          <w:szCs w:val="20"/>
        </w:rPr>
        <w:t xml:space="preserve">espressamente </w:t>
      </w:r>
      <w:r>
        <w:rPr>
          <w:rFonts w:ascii="Verdana" w:hAnsi="Verdana"/>
          <w:sz w:val="20"/>
          <w:szCs w:val="20"/>
        </w:rPr>
        <w:t xml:space="preserve">inteso </w:t>
      </w:r>
      <w:r w:rsidR="00311A96">
        <w:rPr>
          <w:rFonts w:ascii="Verdana" w:hAnsi="Verdana"/>
          <w:sz w:val="20"/>
          <w:szCs w:val="20"/>
        </w:rPr>
        <w:t xml:space="preserve">tra le Parti </w:t>
      </w:r>
      <w:r>
        <w:rPr>
          <w:rFonts w:ascii="Verdana" w:hAnsi="Verdana"/>
          <w:sz w:val="20"/>
          <w:szCs w:val="20"/>
        </w:rPr>
        <w:t xml:space="preserve">che il </w:t>
      </w:r>
      <w:r w:rsidR="00947700">
        <w:rPr>
          <w:rFonts w:ascii="Verdana" w:hAnsi="Verdana"/>
          <w:sz w:val="20"/>
          <w:szCs w:val="20"/>
        </w:rPr>
        <w:t>Consulente</w:t>
      </w:r>
      <w:r>
        <w:rPr>
          <w:rFonts w:ascii="Verdana" w:hAnsi="Verdana"/>
          <w:sz w:val="20"/>
          <w:szCs w:val="20"/>
        </w:rPr>
        <w:t xml:space="preserve"> non ha diritto di esercitare il diritto di recesso</w:t>
      </w:r>
      <w:r w:rsidR="002455AC">
        <w:rPr>
          <w:rFonts w:ascii="Verdana" w:hAnsi="Verdana"/>
          <w:sz w:val="20"/>
          <w:szCs w:val="20"/>
        </w:rPr>
        <w:t xml:space="preserve"> di cui al precedente articolo </w:t>
      </w:r>
      <w:r w:rsidR="002455AC">
        <w:rPr>
          <w:rFonts w:ascii="Verdana" w:hAnsi="Verdana"/>
          <w:sz w:val="20"/>
          <w:szCs w:val="20"/>
        </w:rPr>
        <w:fldChar w:fldCharType="begin"/>
      </w:r>
      <w:r w:rsidR="002455AC">
        <w:rPr>
          <w:rFonts w:ascii="Verdana" w:hAnsi="Verdana"/>
          <w:sz w:val="20"/>
          <w:szCs w:val="20"/>
        </w:rPr>
        <w:instrText xml:space="preserve"> REF _Ref450294893 \r \h </w:instrText>
      </w:r>
      <w:r w:rsidR="002455AC">
        <w:rPr>
          <w:rFonts w:ascii="Verdana" w:hAnsi="Verdana"/>
          <w:sz w:val="20"/>
          <w:szCs w:val="20"/>
        </w:rPr>
      </w:r>
      <w:r w:rsidR="002455AC">
        <w:rPr>
          <w:rFonts w:ascii="Verdana" w:hAnsi="Verdana"/>
          <w:sz w:val="20"/>
          <w:szCs w:val="20"/>
        </w:rPr>
        <w:fldChar w:fldCharType="separate"/>
      </w:r>
      <w:r w:rsidR="00A963A8">
        <w:rPr>
          <w:rFonts w:ascii="Verdana" w:hAnsi="Verdana"/>
          <w:sz w:val="20"/>
          <w:szCs w:val="20"/>
        </w:rPr>
        <w:t>9.1</w:t>
      </w:r>
      <w:r w:rsidR="002455AC">
        <w:rPr>
          <w:rFonts w:ascii="Verdana" w:hAnsi="Verdana"/>
          <w:sz w:val="20"/>
          <w:szCs w:val="20"/>
        </w:rPr>
        <w:fldChar w:fldCharType="end"/>
      </w:r>
      <w:r>
        <w:rPr>
          <w:rFonts w:ascii="Verdana" w:hAnsi="Verdana"/>
          <w:sz w:val="20"/>
          <w:szCs w:val="20"/>
        </w:rPr>
        <w:t xml:space="preserve">, e pertanto non avrà diritto di esercitare tantomeno l’Opzione Put, in caso di </w:t>
      </w:r>
      <w:r w:rsidR="00311A96">
        <w:rPr>
          <w:rFonts w:ascii="Verdana" w:hAnsi="Verdana"/>
          <w:sz w:val="20"/>
          <w:szCs w:val="20"/>
        </w:rPr>
        <w:t xml:space="preserve">inadempimento dello stesso agli impegni del presente Contratto, anche se non ancora comunicato dalla Società ai sensi del precedente articolo </w:t>
      </w:r>
      <w:r w:rsidR="00311A96">
        <w:rPr>
          <w:rFonts w:ascii="Verdana" w:hAnsi="Verdana"/>
          <w:sz w:val="20"/>
          <w:szCs w:val="20"/>
        </w:rPr>
        <w:fldChar w:fldCharType="begin"/>
      </w:r>
      <w:r w:rsidR="00311A96">
        <w:rPr>
          <w:rFonts w:ascii="Verdana" w:hAnsi="Verdana"/>
          <w:sz w:val="20"/>
          <w:szCs w:val="20"/>
        </w:rPr>
        <w:instrText xml:space="preserve"> REF _Ref450295123 \r \h </w:instrText>
      </w:r>
      <w:r w:rsidR="00311A96">
        <w:rPr>
          <w:rFonts w:ascii="Verdana" w:hAnsi="Verdana"/>
          <w:sz w:val="20"/>
          <w:szCs w:val="20"/>
        </w:rPr>
      </w:r>
      <w:r w:rsidR="00311A96">
        <w:rPr>
          <w:rFonts w:ascii="Verdana" w:hAnsi="Verdana"/>
          <w:sz w:val="20"/>
          <w:szCs w:val="20"/>
        </w:rPr>
        <w:fldChar w:fldCharType="separate"/>
      </w:r>
      <w:r w:rsidR="00A963A8">
        <w:rPr>
          <w:rFonts w:ascii="Verdana" w:hAnsi="Verdana"/>
          <w:sz w:val="20"/>
          <w:szCs w:val="20"/>
        </w:rPr>
        <w:t>8.1</w:t>
      </w:r>
      <w:r w:rsidR="00311A96">
        <w:rPr>
          <w:rFonts w:ascii="Verdana" w:hAnsi="Verdana"/>
          <w:sz w:val="20"/>
          <w:szCs w:val="20"/>
        </w:rPr>
        <w:fldChar w:fldCharType="end"/>
      </w:r>
      <w:r w:rsidR="00311A96">
        <w:rPr>
          <w:rFonts w:ascii="Verdana" w:hAnsi="Verdana"/>
          <w:sz w:val="20"/>
          <w:szCs w:val="20"/>
        </w:rPr>
        <w:t>.</w:t>
      </w:r>
    </w:p>
    <w:p w14:paraId="080C8AD0" w14:textId="45B282FD" w:rsidR="00D0354A" w:rsidRPr="00B52562" w:rsidRDefault="00D0354A" w:rsidP="00D0354A">
      <w:pPr>
        <w:pStyle w:val="ssNoHeading2"/>
        <w:spacing w:after="120" w:line="240" w:lineRule="auto"/>
        <w:rPr>
          <w:rFonts w:ascii="Verdana" w:hAnsi="Verdana"/>
          <w:sz w:val="20"/>
          <w:szCs w:val="20"/>
        </w:rPr>
      </w:pPr>
      <w:r w:rsidRPr="00B52562">
        <w:rPr>
          <w:rFonts w:ascii="Verdana" w:hAnsi="Verdana"/>
          <w:sz w:val="20"/>
          <w:szCs w:val="20"/>
        </w:rPr>
        <w:t xml:space="preserve">In caso di esercizio del diritto di </w:t>
      </w:r>
      <w:r w:rsidR="00920C60">
        <w:rPr>
          <w:rFonts w:ascii="Verdana" w:hAnsi="Verdana"/>
          <w:sz w:val="20"/>
          <w:szCs w:val="20"/>
        </w:rPr>
        <w:t xml:space="preserve">recesso da parte del Società, il </w:t>
      </w:r>
      <w:r w:rsidR="00947700">
        <w:rPr>
          <w:rFonts w:ascii="Verdana" w:hAnsi="Verdana"/>
          <w:sz w:val="20"/>
          <w:szCs w:val="20"/>
        </w:rPr>
        <w:t>Consulente</w:t>
      </w:r>
      <w:r w:rsidRPr="00B52562">
        <w:rPr>
          <w:rFonts w:ascii="Verdana" w:hAnsi="Verdana"/>
          <w:sz w:val="20"/>
          <w:szCs w:val="20"/>
        </w:rPr>
        <w:t xml:space="preserve"> </w:t>
      </w:r>
      <w:r w:rsidR="00920C60">
        <w:rPr>
          <w:rFonts w:ascii="Verdana" w:hAnsi="Verdana"/>
          <w:sz w:val="20"/>
          <w:szCs w:val="20"/>
        </w:rPr>
        <w:t xml:space="preserve">Recedente </w:t>
      </w:r>
      <w:r w:rsidRPr="00B52562">
        <w:rPr>
          <w:rFonts w:ascii="Verdana" w:hAnsi="Verdana"/>
          <w:sz w:val="20"/>
          <w:szCs w:val="20"/>
        </w:rPr>
        <w:t xml:space="preserve">avrà il diritto di ottenere il rimborso dei costi e delle spese sostenute, </w:t>
      </w:r>
      <w:r w:rsidR="00D12216">
        <w:rPr>
          <w:rFonts w:ascii="Verdana" w:hAnsi="Verdana"/>
          <w:sz w:val="20"/>
          <w:szCs w:val="20"/>
        </w:rPr>
        <w:t xml:space="preserve">nonché </w:t>
      </w:r>
      <w:r w:rsidRPr="00B52562">
        <w:rPr>
          <w:rFonts w:ascii="Verdana" w:hAnsi="Verdana"/>
          <w:sz w:val="20"/>
          <w:szCs w:val="20"/>
        </w:rPr>
        <w:t>il pagamento delle opere eseguite.</w:t>
      </w:r>
    </w:p>
    <w:p w14:paraId="34D184DC" w14:textId="77777777" w:rsidR="00D0354A" w:rsidRDefault="00D0354A" w:rsidP="00D0354A"/>
    <w:p w14:paraId="64E2CDA0" w14:textId="77777777" w:rsidR="00D0354A" w:rsidRPr="00D0354A" w:rsidRDefault="00D0354A" w:rsidP="00D0354A"/>
    <w:p w14:paraId="33F7E275" w14:textId="77777777" w:rsidR="002A0427" w:rsidRPr="00DC508E" w:rsidRDefault="00A3310F" w:rsidP="00434732">
      <w:pPr>
        <w:pStyle w:val="Heading1"/>
        <w:numPr>
          <w:ilvl w:val="1"/>
          <w:numId w:val="9"/>
        </w:numPr>
        <w:snapToGrid/>
        <w:spacing w:after="120" w:line="240" w:lineRule="auto"/>
        <w:contextualSpacing w:val="0"/>
        <w:rPr>
          <w:rFonts w:ascii="Verdana" w:hAnsi="Verdana" w:cs="Arial"/>
          <w:sz w:val="20"/>
          <w:szCs w:val="20"/>
          <w:u w:val="single"/>
        </w:rPr>
      </w:pPr>
      <w:bookmarkStart w:id="24" w:name="_Ref401683199"/>
      <w:bookmarkEnd w:id="13"/>
      <w:bookmarkEnd w:id="14"/>
      <w:bookmarkEnd w:id="15"/>
      <w:r w:rsidRPr="00DC508E">
        <w:rPr>
          <w:rFonts w:ascii="Verdana" w:hAnsi="Verdana" w:cs="Arial"/>
          <w:sz w:val="20"/>
          <w:szCs w:val="20"/>
          <w:u w:val="single"/>
        </w:rPr>
        <w:t xml:space="preserve">Cessione del </w:t>
      </w:r>
      <w:r w:rsidR="007A7E04" w:rsidRPr="00DC508E">
        <w:rPr>
          <w:rFonts w:ascii="Verdana" w:hAnsi="Verdana" w:cs="Arial"/>
          <w:sz w:val="20"/>
          <w:szCs w:val="20"/>
          <w:u w:val="single"/>
        </w:rPr>
        <w:t xml:space="preserve">Contratto </w:t>
      </w:r>
      <w:r w:rsidRPr="00DC508E">
        <w:rPr>
          <w:rFonts w:ascii="Verdana" w:hAnsi="Verdana" w:cs="Arial"/>
          <w:sz w:val="20"/>
          <w:szCs w:val="20"/>
          <w:u w:val="single"/>
        </w:rPr>
        <w:t>e dei credit</w:t>
      </w:r>
      <w:bookmarkEnd w:id="24"/>
      <w:r w:rsidRPr="00DC508E">
        <w:rPr>
          <w:rFonts w:ascii="Verdana" w:hAnsi="Verdana" w:cs="Arial"/>
          <w:sz w:val="20"/>
          <w:szCs w:val="20"/>
          <w:u w:val="single"/>
        </w:rPr>
        <w:t xml:space="preserve">i </w:t>
      </w:r>
    </w:p>
    <w:p w14:paraId="47B781E3" w14:textId="1840F93C" w:rsidR="008D4011" w:rsidRPr="00DC508E" w:rsidRDefault="005118E2" w:rsidP="00434732">
      <w:pPr>
        <w:pStyle w:val="ssNoHeading2"/>
        <w:spacing w:after="120" w:line="240" w:lineRule="auto"/>
        <w:rPr>
          <w:rFonts w:ascii="Verdana" w:hAnsi="Verdana"/>
          <w:sz w:val="20"/>
          <w:szCs w:val="20"/>
        </w:rPr>
      </w:pPr>
      <w:bookmarkStart w:id="25" w:name="_Ref440901328"/>
      <w:r w:rsidRPr="00DC508E">
        <w:rPr>
          <w:rFonts w:ascii="Verdana" w:hAnsi="Verdana"/>
          <w:sz w:val="20"/>
          <w:szCs w:val="20"/>
        </w:rPr>
        <w:t>Nessuna delle Parti avrà il diritto di cedere a terzi il presente Contratto, senza il preventivo consenso scritto dell’altra Parte.</w:t>
      </w:r>
      <w:bookmarkEnd w:id="25"/>
    </w:p>
    <w:p w14:paraId="79B4C1E0" w14:textId="77777777" w:rsidR="00282FB6" w:rsidRPr="00DC508E" w:rsidRDefault="00282FB6" w:rsidP="00434732">
      <w:pPr>
        <w:pStyle w:val="Corpotesto1"/>
        <w:tabs>
          <w:tab w:val="left" w:pos="1134"/>
        </w:tabs>
        <w:spacing w:after="120"/>
        <w:ind w:left="1134"/>
        <w:rPr>
          <w:rFonts w:ascii="Verdana" w:hAnsi="Verdana" w:cs="Arial"/>
          <w:color w:val="auto"/>
          <w:sz w:val="20"/>
        </w:rPr>
      </w:pPr>
    </w:p>
    <w:p w14:paraId="267E9853" w14:textId="77777777" w:rsidR="00F73D86" w:rsidRPr="00DC508E" w:rsidRDefault="00A3310F"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Dati Personali</w:t>
      </w:r>
    </w:p>
    <w:p w14:paraId="61A67BFF" w14:textId="77777777" w:rsidR="002A0427" w:rsidRPr="00DC508E" w:rsidRDefault="00BA491C" w:rsidP="00434732">
      <w:pPr>
        <w:pStyle w:val="ssNoHeading2"/>
        <w:spacing w:after="120" w:line="240" w:lineRule="auto"/>
        <w:rPr>
          <w:rFonts w:ascii="Verdana" w:hAnsi="Verdana"/>
          <w:sz w:val="20"/>
          <w:szCs w:val="20"/>
        </w:rPr>
      </w:pPr>
      <w:r w:rsidRPr="00DC508E">
        <w:rPr>
          <w:rFonts w:ascii="Verdana" w:hAnsi="Verdana"/>
          <w:sz w:val="20"/>
          <w:szCs w:val="20"/>
        </w:rPr>
        <w:t>In osservanza di quanto previsto dal D.Lgs. 196/2003, le Parti dichiarano quanto segue:</w:t>
      </w:r>
    </w:p>
    <w:p w14:paraId="4AEFC94A" w14:textId="77777777" w:rsidR="004C7970" w:rsidRPr="00DC508E" w:rsidRDefault="004C7970" w:rsidP="00434732">
      <w:pPr>
        <w:pStyle w:val="Title"/>
        <w:spacing w:after="120" w:line="240" w:lineRule="auto"/>
        <w:ind w:left="1418" w:hanging="709"/>
        <w:rPr>
          <w:rFonts w:ascii="Verdana" w:hAnsi="Verdana" w:cs="Arial"/>
          <w:sz w:val="20"/>
          <w:szCs w:val="20"/>
        </w:rPr>
      </w:pPr>
      <w:r w:rsidRPr="00DC508E">
        <w:rPr>
          <w:rFonts w:ascii="Verdana" w:hAnsi="Verdana" w:cs="Arial"/>
          <w:sz w:val="20"/>
          <w:szCs w:val="20"/>
        </w:rPr>
        <w:t>che nell’esecuzione delle attività previste dal presente Contratto potranno essere trasmessi, o comunque resi accessibili da una Parte all’altra Parte, “dati personali” del personale incaricato di gestire l’esecuzione del presente Contratto;</w:t>
      </w:r>
    </w:p>
    <w:p w14:paraId="6C0A0C0C" w14:textId="77777777" w:rsidR="004C7970" w:rsidRPr="00DC508E" w:rsidRDefault="004C7970" w:rsidP="00434732">
      <w:pPr>
        <w:pStyle w:val="Title"/>
        <w:spacing w:after="120" w:line="240" w:lineRule="auto"/>
        <w:ind w:left="1418" w:hanging="709"/>
        <w:rPr>
          <w:rFonts w:ascii="Verdana" w:hAnsi="Verdana" w:cs="Arial"/>
          <w:sz w:val="20"/>
          <w:szCs w:val="20"/>
        </w:rPr>
      </w:pPr>
      <w:r w:rsidRPr="00DC508E">
        <w:rPr>
          <w:rFonts w:ascii="Verdana" w:hAnsi="Verdana" w:cs="Arial"/>
          <w:sz w:val="20"/>
          <w:szCs w:val="20"/>
        </w:rPr>
        <w:t>di essersi scambiate le informazioni circa le finalità e le modalità del trattamento dei dati personali forniti da ciascuna Parte, sulla natura obbligatoria del conferimento dei dati personali, sui soggetti ai quali i dati personali possono essere comunicati o che possono venirne a conoscenza in qualità di responsabili o incaricati;</w:t>
      </w:r>
    </w:p>
    <w:p w14:paraId="587D2557" w14:textId="77777777" w:rsidR="004C7970" w:rsidRPr="00311A96" w:rsidRDefault="004C7970" w:rsidP="00434732">
      <w:pPr>
        <w:pStyle w:val="Title"/>
        <w:spacing w:after="120" w:line="240" w:lineRule="auto"/>
        <w:ind w:left="1418" w:hanging="709"/>
        <w:rPr>
          <w:rFonts w:ascii="Verdana" w:eastAsia="SimSun" w:hAnsi="Verdana" w:cs="Arial"/>
          <w:bCs/>
          <w:iCs/>
          <w:sz w:val="20"/>
          <w:szCs w:val="20"/>
          <w:lang w:eastAsia="zh-CN"/>
        </w:rPr>
      </w:pPr>
      <w:r w:rsidRPr="00DC508E">
        <w:rPr>
          <w:rFonts w:ascii="Verdana" w:hAnsi="Verdana" w:cs="Arial"/>
          <w:sz w:val="20"/>
          <w:szCs w:val="20"/>
        </w:rPr>
        <w:t xml:space="preserve">che la raccolta dei dati personali è funzionale all’esecuzione del presente Contratto e che la mancata raccolta degli stessi comporterebbe l’impossibilità di procedere all’instaurazione e all’esecuzione del rapporto </w:t>
      </w:r>
      <w:r w:rsidRPr="00311A96">
        <w:rPr>
          <w:rFonts w:ascii="Verdana" w:eastAsia="SimSun" w:hAnsi="Verdana" w:cs="Arial"/>
          <w:bCs/>
          <w:iCs/>
          <w:sz w:val="20"/>
          <w:szCs w:val="20"/>
          <w:lang w:eastAsia="zh-CN"/>
        </w:rPr>
        <w:t>contrattuale.</w:t>
      </w:r>
    </w:p>
    <w:p w14:paraId="540E538B" w14:textId="16D5B1DC" w:rsidR="00CA4712" w:rsidRPr="00311A96" w:rsidRDefault="00CA4712" w:rsidP="00EF4443">
      <w:pPr>
        <w:pStyle w:val="ssNoHeading2"/>
        <w:spacing w:after="120" w:line="240" w:lineRule="auto"/>
        <w:rPr>
          <w:rFonts w:ascii="Verdana" w:hAnsi="Verdana"/>
          <w:sz w:val="20"/>
          <w:szCs w:val="20"/>
        </w:rPr>
      </w:pPr>
      <w:r w:rsidRPr="00311A96">
        <w:rPr>
          <w:rFonts w:ascii="Verdana" w:hAnsi="Verdana"/>
          <w:sz w:val="20"/>
          <w:szCs w:val="20"/>
        </w:rPr>
        <w:t>In relazione agli eventuali dati di terzi ch</w:t>
      </w:r>
      <w:r w:rsidR="00311A96">
        <w:rPr>
          <w:rFonts w:ascii="Verdana" w:hAnsi="Verdana"/>
          <w:sz w:val="20"/>
          <w:szCs w:val="20"/>
        </w:rPr>
        <w:t xml:space="preserve">e il </w:t>
      </w:r>
      <w:r w:rsidR="00947700">
        <w:rPr>
          <w:rFonts w:ascii="Verdana" w:hAnsi="Verdana"/>
          <w:sz w:val="20"/>
          <w:szCs w:val="20"/>
        </w:rPr>
        <w:t>Consulente</w:t>
      </w:r>
      <w:r w:rsidRPr="00311A96">
        <w:rPr>
          <w:rFonts w:ascii="Verdana" w:hAnsi="Verdana"/>
          <w:sz w:val="20"/>
          <w:szCs w:val="20"/>
        </w:rPr>
        <w:t xml:space="preserve"> possa raccogliere e trattare per l’esecuzione del presente Contratto, </w:t>
      </w:r>
      <w:r w:rsidR="00311A96">
        <w:rPr>
          <w:rFonts w:ascii="Verdana" w:hAnsi="Verdana"/>
          <w:sz w:val="20"/>
          <w:szCs w:val="20"/>
        </w:rPr>
        <w:t>la</w:t>
      </w:r>
      <w:r w:rsidR="009E3F1A" w:rsidRPr="00311A96">
        <w:rPr>
          <w:rFonts w:ascii="Verdana" w:hAnsi="Verdana"/>
          <w:sz w:val="20"/>
          <w:szCs w:val="20"/>
        </w:rPr>
        <w:t xml:space="preserve"> </w:t>
      </w:r>
      <w:r w:rsidR="00DC508E" w:rsidRPr="00311A96">
        <w:rPr>
          <w:rFonts w:ascii="Verdana" w:hAnsi="Verdana"/>
          <w:sz w:val="20"/>
          <w:szCs w:val="20"/>
        </w:rPr>
        <w:t>Società</w:t>
      </w:r>
      <w:r w:rsidR="00311A96">
        <w:rPr>
          <w:rFonts w:ascii="Verdana" w:hAnsi="Verdana"/>
          <w:sz w:val="20"/>
          <w:szCs w:val="20"/>
        </w:rPr>
        <w:t xml:space="preserve"> nominerà i</w:t>
      </w:r>
      <w:r w:rsidR="003C77AF">
        <w:rPr>
          <w:rFonts w:ascii="Verdana" w:hAnsi="Verdana"/>
          <w:sz w:val="20"/>
          <w:szCs w:val="20"/>
        </w:rPr>
        <w:t>l</w:t>
      </w:r>
      <w:r w:rsidR="00311A96">
        <w:rPr>
          <w:rFonts w:ascii="Verdana" w:hAnsi="Verdana"/>
          <w:sz w:val="20"/>
          <w:szCs w:val="20"/>
        </w:rPr>
        <w:t xml:space="preserve"> </w:t>
      </w:r>
      <w:r w:rsidR="00947700">
        <w:rPr>
          <w:rFonts w:ascii="Verdana" w:hAnsi="Verdana"/>
          <w:sz w:val="20"/>
          <w:szCs w:val="20"/>
        </w:rPr>
        <w:t>Consulente</w:t>
      </w:r>
      <w:r w:rsidRPr="00311A96">
        <w:rPr>
          <w:rFonts w:ascii="Verdana" w:hAnsi="Verdana"/>
          <w:sz w:val="20"/>
          <w:szCs w:val="20"/>
        </w:rPr>
        <w:t xml:space="preserve"> responsabile del trattamento dei dati, con atto di nomina </w:t>
      </w:r>
      <w:r w:rsidR="003C77AF">
        <w:rPr>
          <w:rFonts w:ascii="Verdana" w:hAnsi="Verdana"/>
          <w:sz w:val="20"/>
          <w:szCs w:val="20"/>
        </w:rPr>
        <w:t>conforme alla legge.</w:t>
      </w:r>
    </w:p>
    <w:p w14:paraId="44A7ECA3" w14:textId="77777777" w:rsidR="002A0427" w:rsidRPr="00DC508E" w:rsidRDefault="004C7970" w:rsidP="00434732">
      <w:pPr>
        <w:pStyle w:val="ssNoHeading2"/>
        <w:spacing w:after="120" w:line="240" w:lineRule="auto"/>
        <w:rPr>
          <w:rFonts w:ascii="Verdana" w:hAnsi="Verdana"/>
          <w:sz w:val="20"/>
          <w:szCs w:val="20"/>
        </w:rPr>
      </w:pPr>
      <w:r w:rsidRPr="00DC508E">
        <w:rPr>
          <w:rFonts w:ascii="Verdana" w:hAnsi="Verdana"/>
          <w:sz w:val="20"/>
          <w:szCs w:val="20"/>
        </w:rPr>
        <w:t>Ciascuna Parte si impegna, in qualità di titolare, ad effettuare il trattamento dei rispettivi dati personali, sia con modalità cartacee che informatiche, nell’osservanza delle misure minime di sicurezza previste dalla normativa applicabile, nonché nel rispetto delle normative vigenti al momento del trattamento medesimo, con l’unica finalità di dare esecuzione alle prestazioni poste a proprio carico dal Contratto</w:t>
      </w:r>
      <w:r w:rsidR="002A0427" w:rsidRPr="00DC508E">
        <w:rPr>
          <w:rFonts w:ascii="Verdana" w:hAnsi="Verdana"/>
          <w:sz w:val="20"/>
          <w:szCs w:val="20"/>
        </w:rPr>
        <w:t>.</w:t>
      </w:r>
    </w:p>
    <w:p w14:paraId="792E0DB1" w14:textId="77777777" w:rsidR="002A0427" w:rsidRPr="00DC508E" w:rsidRDefault="004C7970" w:rsidP="00434732">
      <w:pPr>
        <w:pStyle w:val="ssNoHeading2"/>
        <w:spacing w:after="120" w:line="240" w:lineRule="auto"/>
        <w:rPr>
          <w:rFonts w:ascii="Verdana" w:hAnsi="Verdana"/>
          <w:sz w:val="20"/>
          <w:szCs w:val="20"/>
        </w:rPr>
      </w:pPr>
      <w:r w:rsidRPr="00DC508E">
        <w:rPr>
          <w:rFonts w:ascii="Verdana" w:hAnsi="Verdana"/>
          <w:sz w:val="20"/>
          <w:szCs w:val="20"/>
        </w:rPr>
        <w:t xml:space="preserve">Ciascuna Parte prende atto della circostanza per cui i rispettivi trattamenti hanno natura obbligatoria, essendo effettuati in esecuzione di un obbligo contrattuale, con la conseguenza che l’eventuale rifiuto al conferimento dei dati non consentirebbe di perfezionare il presente Contratto e si impegna altresì a trattare i dati in modo lecito e secondo correttezza, raccogliendo e registrando gli stessi per scopi determinati, espliciti e legittimi, avendo cura di verificare che i dati siano pertinenti, completi e non eccedenti rispetto alle finalità per le quali sono raccolti o </w:t>
      </w:r>
      <w:r w:rsidRPr="00DC508E">
        <w:rPr>
          <w:rFonts w:ascii="Verdana" w:hAnsi="Verdana"/>
          <w:sz w:val="20"/>
          <w:szCs w:val="20"/>
        </w:rPr>
        <w:lastRenderedPageBreak/>
        <w:t>successivamente trattati</w:t>
      </w:r>
      <w:r w:rsidR="002A0427" w:rsidRPr="00DC508E">
        <w:rPr>
          <w:rFonts w:ascii="Verdana" w:hAnsi="Verdana"/>
          <w:sz w:val="20"/>
          <w:szCs w:val="20"/>
        </w:rPr>
        <w:t>.</w:t>
      </w:r>
    </w:p>
    <w:p w14:paraId="76D02F64" w14:textId="77777777" w:rsidR="004C7970" w:rsidRPr="00DC508E" w:rsidRDefault="004C7970" w:rsidP="00434732">
      <w:pPr>
        <w:pStyle w:val="ssNoHeading2"/>
        <w:spacing w:after="120" w:line="240" w:lineRule="auto"/>
        <w:rPr>
          <w:rFonts w:ascii="Verdana" w:hAnsi="Verdana"/>
          <w:sz w:val="20"/>
          <w:szCs w:val="20"/>
        </w:rPr>
      </w:pPr>
      <w:r w:rsidRPr="00DC508E">
        <w:rPr>
          <w:rFonts w:ascii="Verdana" w:hAnsi="Verdana"/>
          <w:sz w:val="20"/>
          <w:szCs w:val="20"/>
        </w:rPr>
        <w:t xml:space="preserve">A ciascuna Parte, sono garantiti i diritti previsti dalla legge, ivi inclusi quello di ricevere dall’altra Parte informazioni in merito all’esistenza del trattamento, nonché di ottenere l’aggiornamento, la rettifica, l’integrazione o la cancellazione dei dati trattati in violazione di legge, compresi quelli di cui non è necessaria la conservazione in relazione agli scopi per i quali i dati sono stati raccolti o successivamente trattati.  A tal fine, ciascuna Parte si impegna fin d’ora a manlevare e tenere indenne l’altra da qualsiasi pregiudizio dovesse derivarle quale conseguenza dell’inadempimento delle prescrizioni contenute nel presente articolo e/o di qualsivoglia violazione della normativa vigente in materia di tutela dei dati personali. Ai fini che precedono, e nel rispetto delle norme vigenti, verranno dalle Parti individuati – per gli scopi di cui al presente Contratto – gli eventuali responsabili e gli incaricati del trattamento dei dati. </w:t>
      </w:r>
    </w:p>
    <w:p w14:paraId="2BB70557" w14:textId="77777777" w:rsidR="002A0427" w:rsidRPr="00DC508E" w:rsidRDefault="002A0427" w:rsidP="00434732">
      <w:pPr>
        <w:widowControl w:val="0"/>
        <w:spacing w:after="120"/>
        <w:ind w:left="426"/>
        <w:jc w:val="both"/>
        <w:rPr>
          <w:rFonts w:ascii="Verdana" w:hAnsi="Verdana" w:cs="Arial"/>
        </w:rPr>
      </w:pPr>
    </w:p>
    <w:p w14:paraId="2754B7BE" w14:textId="77777777" w:rsidR="00F73D86" w:rsidRPr="00DC508E" w:rsidRDefault="00425199"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Riservatezza</w:t>
      </w:r>
    </w:p>
    <w:p w14:paraId="7819C564" w14:textId="77777777" w:rsidR="002A0427" w:rsidRPr="00DC508E" w:rsidRDefault="009E3F1A" w:rsidP="00434732">
      <w:pPr>
        <w:pStyle w:val="ssNoHeading2"/>
        <w:spacing w:after="120" w:line="240" w:lineRule="auto"/>
        <w:rPr>
          <w:rFonts w:ascii="Verdana" w:hAnsi="Verdana"/>
          <w:sz w:val="20"/>
          <w:szCs w:val="20"/>
        </w:rPr>
      </w:pPr>
      <w:bookmarkStart w:id="26" w:name="_Ref440901339"/>
      <w:r w:rsidRPr="00DC508E">
        <w:rPr>
          <w:rFonts w:ascii="Verdana" w:hAnsi="Verdana"/>
          <w:sz w:val="20"/>
          <w:szCs w:val="20"/>
        </w:rPr>
        <w:t>Ciascuna Parte</w:t>
      </w:r>
      <w:r w:rsidR="005C2BEE" w:rsidRPr="00DC508E">
        <w:rPr>
          <w:rFonts w:ascii="Verdana" w:hAnsi="Verdana"/>
          <w:sz w:val="20"/>
          <w:szCs w:val="20"/>
        </w:rPr>
        <w:t xml:space="preserve"> </w:t>
      </w:r>
      <w:r w:rsidR="00627BC9" w:rsidRPr="00DC508E">
        <w:rPr>
          <w:rFonts w:ascii="Verdana" w:hAnsi="Verdana"/>
          <w:sz w:val="20"/>
          <w:szCs w:val="20"/>
        </w:rPr>
        <w:t xml:space="preserve">si impegna </w:t>
      </w:r>
      <w:r w:rsidR="004C7970" w:rsidRPr="00DC508E">
        <w:rPr>
          <w:rFonts w:ascii="Verdana" w:hAnsi="Verdana"/>
          <w:sz w:val="20"/>
          <w:szCs w:val="20"/>
        </w:rPr>
        <w:t>a non utilizzare, direttamente o indirettamente, né a rivelare a terzi – in assenza di preventiva autorizzazione scritta d</w:t>
      </w:r>
      <w:r w:rsidRPr="00DC508E">
        <w:rPr>
          <w:rFonts w:ascii="Verdana" w:hAnsi="Verdana"/>
          <w:sz w:val="20"/>
          <w:szCs w:val="20"/>
        </w:rPr>
        <w:t xml:space="preserve">ell’altra Parte </w:t>
      </w:r>
      <w:r w:rsidR="004C7970" w:rsidRPr="00DC508E">
        <w:rPr>
          <w:rFonts w:ascii="Verdana" w:hAnsi="Verdana"/>
          <w:sz w:val="20"/>
          <w:szCs w:val="20"/>
        </w:rPr>
        <w:t xml:space="preserve">– le informazioni, i dati, i documenti </w:t>
      </w:r>
      <w:r w:rsidR="008D4011" w:rsidRPr="00DC508E">
        <w:rPr>
          <w:rFonts w:ascii="Verdana" w:hAnsi="Verdana"/>
          <w:sz w:val="20"/>
          <w:szCs w:val="20"/>
        </w:rPr>
        <w:t>relativi all’altra Parte dei quali sia venuta a conoscenza in occasione o in relazione al</w:t>
      </w:r>
      <w:r w:rsidR="004C7970" w:rsidRPr="00DC508E">
        <w:rPr>
          <w:rFonts w:ascii="Verdana" w:hAnsi="Verdana"/>
          <w:sz w:val="20"/>
          <w:szCs w:val="20"/>
        </w:rPr>
        <w:t xml:space="preserve"> presente Contratto (</w:t>
      </w:r>
      <w:r w:rsidRPr="00DC508E">
        <w:rPr>
          <w:rFonts w:ascii="Verdana" w:hAnsi="Verdana"/>
          <w:sz w:val="20"/>
          <w:szCs w:val="20"/>
        </w:rPr>
        <w:t>le</w:t>
      </w:r>
      <w:r w:rsidR="004C7970" w:rsidRPr="00DC508E">
        <w:rPr>
          <w:rFonts w:ascii="Verdana" w:hAnsi="Verdana"/>
          <w:sz w:val="20"/>
          <w:szCs w:val="20"/>
        </w:rPr>
        <w:t xml:space="preserve"> “</w:t>
      </w:r>
      <w:r w:rsidR="004C7970" w:rsidRPr="00DC508E">
        <w:rPr>
          <w:rFonts w:ascii="Verdana" w:hAnsi="Verdana"/>
          <w:b/>
          <w:sz w:val="20"/>
          <w:szCs w:val="20"/>
        </w:rPr>
        <w:t>Informazioni Riservate</w:t>
      </w:r>
      <w:r w:rsidR="004C7970" w:rsidRPr="00DC508E">
        <w:rPr>
          <w:rFonts w:ascii="Verdana" w:hAnsi="Verdana"/>
          <w:sz w:val="20"/>
          <w:szCs w:val="20"/>
        </w:rPr>
        <w:t>”)</w:t>
      </w:r>
      <w:r w:rsidR="002A0427" w:rsidRPr="00DC508E">
        <w:rPr>
          <w:rFonts w:ascii="Verdana" w:hAnsi="Verdana"/>
          <w:sz w:val="20"/>
          <w:szCs w:val="20"/>
        </w:rPr>
        <w:t>.</w:t>
      </w:r>
      <w:r w:rsidR="00627BC9" w:rsidRPr="00DC508E">
        <w:rPr>
          <w:rFonts w:ascii="Verdana" w:hAnsi="Verdana"/>
          <w:sz w:val="20"/>
          <w:szCs w:val="20"/>
        </w:rPr>
        <w:t xml:space="preserve"> L’impegno di cui sopra, sarà valido e vincolante per tutta la durata del </w:t>
      </w:r>
      <w:r w:rsidR="005D3687" w:rsidRPr="00DC508E">
        <w:rPr>
          <w:rFonts w:ascii="Verdana" w:hAnsi="Verdana"/>
          <w:sz w:val="20"/>
          <w:szCs w:val="20"/>
        </w:rPr>
        <w:t xml:space="preserve">presente </w:t>
      </w:r>
      <w:r w:rsidR="00627BC9" w:rsidRPr="00DC508E">
        <w:rPr>
          <w:rFonts w:ascii="Verdana" w:hAnsi="Verdana"/>
          <w:sz w:val="20"/>
          <w:szCs w:val="20"/>
        </w:rPr>
        <w:t>Contratto e per il periodo più lungo tra i 10 (dieci) anni successivi alla sua scadenza, risoluzione o anticipata cessazione degli effetti per qualsiasi motivo e il momento in cui le Informazioni Riservate diverranno di pubblico dominio.</w:t>
      </w:r>
      <w:bookmarkEnd w:id="26"/>
    </w:p>
    <w:p w14:paraId="0FB69793" w14:textId="4FB5A9E5" w:rsidR="002A0427" w:rsidRPr="00DC508E" w:rsidRDefault="004C7970" w:rsidP="00434732">
      <w:pPr>
        <w:pStyle w:val="ssNoHeading2"/>
        <w:spacing w:after="120" w:line="240" w:lineRule="auto"/>
        <w:rPr>
          <w:rFonts w:ascii="Verdana" w:hAnsi="Verdana"/>
          <w:sz w:val="20"/>
          <w:szCs w:val="20"/>
        </w:rPr>
      </w:pPr>
      <w:r w:rsidRPr="00DC508E">
        <w:rPr>
          <w:rFonts w:ascii="Verdana" w:hAnsi="Verdana"/>
          <w:sz w:val="20"/>
          <w:szCs w:val="20"/>
        </w:rPr>
        <w:t>Ai fini del presente Contratto le Informazioni Riservate comprendono, a titolo esemplificativo e non esaustivo, informazioni e segreti commerciali e aziendali, prezzi, sconti e condizioni di vendita, piani di marketing, progetti, tecniche, procedimenti, formu</w:t>
      </w:r>
      <w:r w:rsidR="00706D04" w:rsidRPr="00DC508E">
        <w:rPr>
          <w:rFonts w:ascii="Verdana" w:hAnsi="Verdana"/>
          <w:sz w:val="20"/>
          <w:szCs w:val="20"/>
        </w:rPr>
        <w:t>le, dossier autorizzativi, know-</w:t>
      </w:r>
      <w:r w:rsidRPr="00DC508E">
        <w:rPr>
          <w:rFonts w:ascii="Verdana" w:hAnsi="Verdana"/>
          <w:sz w:val="20"/>
          <w:szCs w:val="20"/>
        </w:rPr>
        <w:t>how tecnico e commerciale, procedure aziendali, liste e informazioni relative a prodotti, clienti e fornitori</w:t>
      </w:r>
      <w:r w:rsidR="003C77AF">
        <w:rPr>
          <w:rFonts w:ascii="Verdana" w:hAnsi="Verdana"/>
          <w:sz w:val="20"/>
          <w:szCs w:val="20"/>
        </w:rPr>
        <w:t xml:space="preserve">, codici sorgenti, specifiche tecniche del software, algoritmi, </w:t>
      </w:r>
      <w:r w:rsidRPr="00DC508E">
        <w:rPr>
          <w:rFonts w:ascii="Verdana" w:hAnsi="Verdana"/>
          <w:sz w:val="20"/>
          <w:szCs w:val="20"/>
        </w:rPr>
        <w:t xml:space="preserve">e ogni altra informazione di qualsivoglia natura riferita </w:t>
      </w:r>
      <w:r w:rsidR="00CC0A7D" w:rsidRPr="00DC508E">
        <w:rPr>
          <w:rFonts w:ascii="Verdana" w:hAnsi="Verdana"/>
          <w:sz w:val="20"/>
          <w:szCs w:val="20"/>
        </w:rPr>
        <w:t xml:space="preserve">alle Parti e/o </w:t>
      </w:r>
      <w:r w:rsidRPr="00DC508E">
        <w:rPr>
          <w:rFonts w:ascii="Verdana" w:hAnsi="Verdana"/>
          <w:sz w:val="20"/>
          <w:szCs w:val="20"/>
        </w:rPr>
        <w:t>all’oggetto del presente Contratto</w:t>
      </w:r>
      <w:r w:rsidR="00BE5047" w:rsidRPr="00DC508E">
        <w:rPr>
          <w:rFonts w:ascii="Verdana" w:hAnsi="Verdana"/>
          <w:sz w:val="20"/>
          <w:szCs w:val="20"/>
        </w:rPr>
        <w:t xml:space="preserve"> e </w:t>
      </w:r>
      <w:r w:rsidRPr="00DC508E">
        <w:rPr>
          <w:rFonts w:ascii="Verdana" w:hAnsi="Verdana"/>
          <w:sz w:val="20"/>
          <w:szCs w:val="20"/>
        </w:rPr>
        <w:t xml:space="preserve">che </w:t>
      </w:r>
      <w:r w:rsidR="00BE5047" w:rsidRPr="00DC508E">
        <w:rPr>
          <w:rFonts w:ascii="Verdana" w:hAnsi="Verdana"/>
          <w:sz w:val="20"/>
          <w:szCs w:val="20"/>
        </w:rPr>
        <w:t>vengano</w:t>
      </w:r>
      <w:r w:rsidRPr="00DC508E">
        <w:rPr>
          <w:rFonts w:ascii="Verdana" w:hAnsi="Verdana"/>
          <w:sz w:val="20"/>
          <w:szCs w:val="20"/>
        </w:rPr>
        <w:t xml:space="preserve"> fornite o comunque acquisit</w:t>
      </w:r>
      <w:r w:rsidR="005C2BEE" w:rsidRPr="00DC508E">
        <w:rPr>
          <w:rFonts w:ascii="Verdana" w:hAnsi="Verdana"/>
          <w:sz w:val="20"/>
          <w:szCs w:val="20"/>
        </w:rPr>
        <w:t>e</w:t>
      </w:r>
      <w:r w:rsidR="00CC0A7D" w:rsidRPr="00DC508E">
        <w:rPr>
          <w:rFonts w:ascii="Verdana" w:hAnsi="Verdana"/>
          <w:sz w:val="20"/>
          <w:szCs w:val="20"/>
        </w:rPr>
        <w:t>, in forma verbale o scritta,</w:t>
      </w:r>
      <w:r w:rsidR="00BE5047" w:rsidRPr="00DC508E">
        <w:rPr>
          <w:rFonts w:ascii="Verdana" w:hAnsi="Verdana"/>
          <w:sz w:val="20"/>
          <w:szCs w:val="20"/>
        </w:rPr>
        <w:t xml:space="preserve"> </w:t>
      </w:r>
      <w:r w:rsidR="00CC0A7D" w:rsidRPr="00DC508E">
        <w:rPr>
          <w:rFonts w:ascii="Verdana" w:hAnsi="Verdana"/>
          <w:sz w:val="20"/>
          <w:szCs w:val="20"/>
        </w:rPr>
        <w:t>da una</w:t>
      </w:r>
      <w:r w:rsidR="00BE5047" w:rsidRPr="00DC508E">
        <w:rPr>
          <w:rFonts w:ascii="Verdana" w:hAnsi="Verdana"/>
          <w:sz w:val="20"/>
          <w:szCs w:val="20"/>
        </w:rPr>
        <w:t xml:space="preserve"> </w:t>
      </w:r>
      <w:r w:rsidR="00CC0A7D" w:rsidRPr="00DC508E">
        <w:rPr>
          <w:rFonts w:ascii="Verdana" w:hAnsi="Verdana"/>
          <w:sz w:val="20"/>
          <w:szCs w:val="20"/>
        </w:rPr>
        <w:t xml:space="preserve">delle </w:t>
      </w:r>
      <w:r w:rsidR="00BE5047" w:rsidRPr="00DC508E">
        <w:rPr>
          <w:rFonts w:ascii="Verdana" w:hAnsi="Verdana"/>
          <w:sz w:val="20"/>
          <w:szCs w:val="20"/>
        </w:rPr>
        <w:t>Parti</w:t>
      </w:r>
      <w:r w:rsidRPr="00DC508E">
        <w:rPr>
          <w:rFonts w:ascii="Verdana" w:hAnsi="Verdana"/>
          <w:sz w:val="20"/>
          <w:szCs w:val="20"/>
        </w:rPr>
        <w:t xml:space="preserve">. </w:t>
      </w:r>
      <w:r w:rsidR="00BE5047" w:rsidRPr="00DC508E">
        <w:rPr>
          <w:rFonts w:ascii="Verdana" w:hAnsi="Verdana"/>
          <w:sz w:val="20"/>
          <w:szCs w:val="20"/>
        </w:rPr>
        <w:t xml:space="preserve">Ciascuna Parte </w:t>
      </w:r>
      <w:r w:rsidRPr="00DC508E">
        <w:rPr>
          <w:rFonts w:ascii="Verdana" w:hAnsi="Verdana"/>
          <w:sz w:val="20"/>
          <w:szCs w:val="20"/>
        </w:rPr>
        <w:t>si impegna a far si (garantendo in tal modo anche il fatto del terzo) che il presente obbligo di riservatezza sia rispettato</w:t>
      </w:r>
      <w:r w:rsidR="003C77AF">
        <w:rPr>
          <w:rFonts w:ascii="Verdana" w:hAnsi="Verdana"/>
          <w:sz w:val="20"/>
          <w:szCs w:val="20"/>
        </w:rPr>
        <w:t>, qualora esistenti,</w:t>
      </w:r>
      <w:r w:rsidRPr="00DC508E">
        <w:rPr>
          <w:rFonts w:ascii="Verdana" w:hAnsi="Verdana"/>
          <w:sz w:val="20"/>
          <w:szCs w:val="20"/>
        </w:rPr>
        <w:t xml:space="preserve"> dai propri dipendenti, dirigenti, amministratori, collaboratori, subappaltatori e ausiliari che dovranno venire a conoscenza di tali informazioni per l’esecuzione </w:t>
      </w:r>
      <w:r w:rsidR="00BE5047" w:rsidRPr="00DC508E">
        <w:rPr>
          <w:rFonts w:ascii="Verdana" w:hAnsi="Verdana"/>
          <w:sz w:val="20"/>
          <w:szCs w:val="20"/>
        </w:rPr>
        <w:t xml:space="preserve">del presente </w:t>
      </w:r>
      <w:r w:rsidR="005C2BEE" w:rsidRPr="00DC508E">
        <w:rPr>
          <w:rFonts w:ascii="Verdana" w:hAnsi="Verdana"/>
          <w:sz w:val="20"/>
          <w:szCs w:val="20"/>
        </w:rPr>
        <w:t xml:space="preserve">Contratto. </w:t>
      </w:r>
      <w:r w:rsidR="00CC0A7D" w:rsidRPr="00DC508E">
        <w:rPr>
          <w:rFonts w:ascii="Verdana" w:hAnsi="Verdana"/>
          <w:sz w:val="20"/>
          <w:szCs w:val="20"/>
        </w:rPr>
        <w:t xml:space="preserve">Ciascuna Parte </w:t>
      </w:r>
      <w:r w:rsidRPr="00DC508E">
        <w:rPr>
          <w:rFonts w:ascii="Verdana" w:hAnsi="Verdana"/>
          <w:sz w:val="20"/>
          <w:szCs w:val="20"/>
        </w:rPr>
        <w:t>riconosce che le Informazioni Riservate sono di esclusiva proprie</w:t>
      </w:r>
      <w:r w:rsidR="00CC0A7D" w:rsidRPr="00DC508E">
        <w:rPr>
          <w:rFonts w:ascii="Verdana" w:hAnsi="Verdana"/>
          <w:sz w:val="20"/>
          <w:szCs w:val="20"/>
        </w:rPr>
        <w:t xml:space="preserve">tà della Parte che le ha divulgate </w:t>
      </w:r>
      <w:r w:rsidRPr="00DC508E">
        <w:rPr>
          <w:rFonts w:ascii="Verdana" w:hAnsi="Verdana"/>
          <w:sz w:val="20"/>
          <w:szCs w:val="20"/>
        </w:rPr>
        <w:t>e che in virtù del presente Contratto non acquisirà alcun diritto sulle Informazioni Riservate</w:t>
      </w:r>
      <w:r w:rsidR="002A0427" w:rsidRPr="00DC508E">
        <w:rPr>
          <w:rFonts w:ascii="Verdana" w:hAnsi="Verdana"/>
          <w:sz w:val="20"/>
          <w:szCs w:val="20"/>
        </w:rPr>
        <w:t>.</w:t>
      </w:r>
    </w:p>
    <w:p w14:paraId="6AE19AD2" w14:textId="77777777" w:rsidR="005C2BEE" w:rsidRPr="00DC508E" w:rsidRDefault="00CC0A7D" w:rsidP="00434732">
      <w:pPr>
        <w:pStyle w:val="ssNoHeading2"/>
        <w:spacing w:after="120" w:line="240" w:lineRule="auto"/>
        <w:rPr>
          <w:rFonts w:ascii="Verdana" w:hAnsi="Verdana"/>
          <w:sz w:val="20"/>
          <w:szCs w:val="20"/>
        </w:rPr>
      </w:pPr>
      <w:bookmarkStart w:id="27" w:name="_Ref440901349"/>
      <w:r w:rsidRPr="00DC508E">
        <w:rPr>
          <w:rFonts w:ascii="Verdana" w:hAnsi="Verdana"/>
          <w:sz w:val="20"/>
          <w:szCs w:val="20"/>
        </w:rPr>
        <w:t>Ciascuna Parte</w:t>
      </w:r>
      <w:r w:rsidR="005C2BEE" w:rsidRPr="00DC508E">
        <w:rPr>
          <w:rFonts w:ascii="Verdana" w:hAnsi="Verdana"/>
          <w:sz w:val="20"/>
          <w:szCs w:val="20"/>
        </w:rPr>
        <w:t>, in relazione a quanto sopra esposto, si impegna:</w:t>
      </w:r>
      <w:bookmarkEnd w:id="27"/>
    </w:p>
    <w:p w14:paraId="6BFD61DF" w14:textId="77777777" w:rsidR="005C2BEE" w:rsidRPr="00DC508E" w:rsidRDefault="005C2BEE" w:rsidP="00434732">
      <w:pPr>
        <w:pStyle w:val="Title"/>
        <w:numPr>
          <w:ilvl w:val="0"/>
          <w:numId w:val="6"/>
        </w:numPr>
        <w:spacing w:after="120" w:line="240" w:lineRule="auto"/>
        <w:ind w:left="1418" w:hanging="709"/>
        <w:rPr>
          <w:rFonts w:ascii="Verdana" w:hAnsi="Verdana" w:cs="Arial"/>
          <w:sz w:val="20"/>
          <w:szCs w:val="20"/>
        </w:rPr>
      </w:pPr>
      <w:r w:rsidRPr="00DC508E">
        <w:rPr>
          <w:rFonts w:ascii="Verdana" w:hAnsi="Verdana" w:cs="Arial"/>
          <w:sz w:val="20"/>
          <w:szCs w:val="20"/>
        </w:rPr>
        <w:t>a considerare e trattare le Informazioni Riservate come strettamente riservate e confidenziali e ad adottare tutte le misure necessarie per non pregiudicare la riservatezza di tali informazioni;</w:t>
      </w:r>
    </w:p>
    <w:p w14:paraId="72A0A451" w14:textId="77777777" w:rsidR="005C2BEE" w:rsidRPr="00DC508E" w:rsidRDefault="005C2BEE" w:rsidP="00434732">
      <w:pPr>
        <w:pStyle w:val="Title"/>
        <w:numPr>
          <w:ilvl w:val="0"/>
          <w:numId w:val="6"/>
        </w:numPr>
        <w:spacing w:after="120" w:line="240" w:lineRule="auto"/>
        <w:ind w:left="1418" w:hanging="709"/>
        <w:rPr>
          <w:rFonts w:ascii="Verdana" w:hAnsi="Verdana" w:cs="Arial"/>
          <w:sz w:val="20"/>
          <w:szCs w:val="20"/>
        </w:rPr>
      </w:pPr>
      <w:r w:rsidRPr="00DC508E">
        <w:rPr>
          <w:rFonts w:ascii="Verdana" w:hAnsi="Verdana" w:cs="Arial"/>
          <w:sz w:val="20"/>
          <w:szCs w:val="20"/>
        </w:rPr>
        <w:t>ad utilizzare le Informazioni Riservate unicamente allo scopo di svolgere le attività oggetto del presente Contratto; a non usare tali informazioni in</w:t>
      </w:r>
      <w:r w:rsidR="00CC0A7D" w:rsidRPr="00DC508E">
        <w:rPr>
          <w:rFonts w:ascii="Verdana" w:hAnsi="Verdana" w:cs="Arial"/>
          <w:sz w:val="20"/>
          <w:szCs w:val="20"/>
        </w:rPr>
        <w:t xml:space="preserve"> alcun modo che arrechi danno all’altra Parte </w:t>
      </w:r>
      <w:r w:rsidRPr="00DC508E">
        <w:rPr>
          <w:rFonts w:ascii="Verdana" w:hAnsi="Verdana" w:cs="Arial"/>
          <w:sz w:val="20"/>
          <w:szCs w:val="20"/>
        </w:rPr>
        <w:t>né per alcun altro scopo di qualsiasi natura;</w:t>
      </w:r>
    </w:p>
    <w:p w14:paraId="17CC9E74" w14:textId="77777777" w:rsidR="005C2BEE" w:rsidRPr="00DC508E" w:rsidRDefault="005C2BEE" w:rsidP="00434732">
      <w:pPr>
        <w:pStyle w:val="Title"/>
        <w:numPr>
          <w:ilvl w:val="0"/>
          <w:numId w:val="6"/>
        </w:numPr>
        <w:spacing w:after="120" w:line="240" w:lineRule="auto"/>
        <w:ind w:left="1418" w:hanging="709"/>
        <w:rPr>
          <w:rFonts w:ascii="Verdana" w:hAnsi="Verdana" w:cs="Arial"/>
          <w:sz w:val="20"/>
          <w:szCs w:val="20"/>
        </w:rPr>
      </w:pPr>
      <w:r w:rsidRPr="00DC508E">
        <w:rPr>
          <w:rFonts w:ascii="Verdana" w:hAnsi="Verdana" w:cs="Arial"/>
          <w:sz w:val="20"/>
          <w:szCs w:val="20"/>
        </w:rPr>
        <w:t>a non divulgare alcuna Informazione Riservata a terzi.</w:t>
      </w:r>
    </w:p>
    <w:p w14:paraId="1FE798B1" w14:textId="77777777" w:rsidR="002A0427" w:rsidRPr="00DC508E" w:rsidRDefault="006D299C" w:rsidP="00434732">
      <w:pPr>
        <w:pStyle w:val="ssNoHeading2"/>
        <w:spacing w:after="120" w:line="240" w:lineRule="auto"/>
        <w:rPr>
          <w:rFonts w:ascii="Verdana" w:hAnsi="Verdana"/>
          <w:sz w:val="20"/>
          <w:szCs w:val="20"/>
        </w:rPr>
      </w:pPr>
      <w:r w:rsidRPr="00DC508E">
        <w:rPr>
          <w:rFonts w:ascii="Verdana" w:hAnsi="Verdana"/>
          <w:sz w:val="20"/>
          <w:szCs w:val="20"/>
        </w:rPr>
        <w:t xml:space="preserve">Alla scadenza, risoluzione o anticipata cessazione degli effetti del presente Contratto per qualsiasi motivo, </w:t>
      </w:r>
      <w:r w:rsidR="00CC0A7D" w:rsidRPr="00DC508E">
        <w:rPr>
          <w:rFonts w:ascii="Verdana" w:hAnsi="Verdana"/>
          <w:sz w:val="20"/>
          <w:szCs w:val="20"/>
        </w:rPr>
        <w:t xml:space="preserve">ciascuna Parte </w:t>
      </w:r>
      <w:r w:rsidRPr="00DC508E">
        <w:rPr>
          <w:rFonts w:ascii="Verdana" w:hAnsi="Verdana"/>
          <w:sz w:val="20"/>
          <w:szCs w:val="20"/>
        </w:rPr>
        <w:t xml:space="preserve">si obbliga a restituire </w:t>
      </w:r>
      <w:r w:rsidR="00CC0A7D" w:rsidRPr="00DC508E">
        <w:rPr>
          <w:rFonts w:ascii="Verdana" w:hAnsi="Verdana"/>
          <w:sz w:val="20"/>
          <w:szCs w:val="20"/>
        </w:rPr>
        <w:t>all’altra Parte</w:t>
      </w:r>
      <w:r w:rsidRPr="00DC508E">
        <w:rPr>
          <w:rFonts w:ascii="Verdana" w:hAnsi="Verdana"/>
          <w:sz w:val="20"/>
          <w:szCs w:val="20"/>
        </w:rPr>
        <w:t xml:space="preserve">, a semplice richiesta, eventuali documenti di cui fosse entrato in possesso nei quali siano incluse le Informazioni Riservate, ogni parere, rapporto, commento o analisi degli stessi anche se elaborati internamente sulla base delle Informazioni </w:t>
      </w:r>
      <w:r w:rsidRPr="00DC508E">
        <w:rPr>
          <w:rFonts w:ascii="Verdana" w:hAnsi="Verdana"/>
          <w:sz w:val="20"/>
          <w:szCs w:val="20"/>
        </w:rPr>
        <w:lastRenderedPageBreak/>
        <w:t>Riservate, unitamente alle eventuali copie degli stessi che contengano le Informazioni Riservate</w:t>
      </w:r>
      <w:r w:rsidR="003D1DE7" w:rsidRPr="00DC508E">
        <w:rPr>
          <w:rFonts w:ascii="Verdana" w:hAnsi="Verdana"/>
          <w:sz w:val="20"/>
          <w:szCs w:val="20"/>
        </w:rPr>
        <w:t>.</w:t>
      </w:r>
      <w:r w:rsidR="002A0427" w:rsidRPr="00DC508E">
        <w:rPr>
          <w:rFonts w:ascii="Verdana" w:hAnsi="Verdana"/>
          <w:sz w:val="20"/>
          <w:szCs w:val="20"/>
        </w:rPr>
        <w:t xml:space="preserve">  </w:t>
      </w:r>
    </w:p>
    <w:p w14:paraId="12D97BE5" w14:textId="77777777" w:rsidR="00CD03F5" w:rsidRPr="00DC508E" w:rsidRDefault="00CD03F5" w:rsidP="00434732">
      <w:pPr>
        <w:pStyle w:val="ssNoHeading2"/>
        <w:numPr>
          <w:ilvl w:val="0"/>
          <w:numId w:val="0"/>
        </w:numPr>
        <w:spacing w:after="120" w:line="240" w:lineRule="auto"/>
        <w:ind w:left="709"/>
        <w:rPr>
          <w:rFonts w:ascii="Verdana" w:hAnsi="Verdana"/>
          <w:sz w:val="20"/>
          <w:szCs w:val="20"/>
        </w:rPr>
      </w:pPr>
    </w:p>
    <w:p w14:paraId="03FCA12C" w14:textId="77777777" w:rsidR="002A0427" w:rsidRPr="00DC508E" w:rsidRDefault="0027782A"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Contraenti indipendenti</w:t>
      </w:r>
      <w:r w:rsidR="007A7E04" w:rsidRPr="00DC508E">
        <w:rPr>
          <w:rFonts w:ascii="Verdana" w:hAnsi="Verdana" w:cs="Arial"/>
          <w:sz w:val="20"/>
          <w:szCs w:val="20"/>
          <w:u w:val="single"/>
        </w:rPr>
        <w:t xml:space="preserve"> </w:t>
      </w:r>
    </w:p>
    <w:p w14:paraId="0DBFCFCE" w14:textId="04BAB983" w:rsidR="001C5B86" w:rsidRPr="00DC508E" w:rsidRDefault="003C77AF" w:rsidP="00434732">
      <w:pPr>
        <w:pStyle w:val="ssNoHeading2"/>
        <w:spacing w:after="120" w:line="240" w:lineRule="auto"/>
        <w:rPr>
          <w:rFonts w:ascii="Verdana" w:hAnsi="Verdana"/>
          <w:sz w:val="20"/>
          <w:szCs w:val="20"/>
        </w:rPr>
      </w:pPr>
      <w:r>
        <w:rPr>
          <w:rFonts w:ascii="Verdana" w:hAnsi="Verdana"/>
          <w:sz w:val="20"/>
          <w:szCs w:val="20"/>
        </w:rPr>
        <w:t>La</w:t>
      </w:r>
      <w:r w:rsidR="0027782A" w:rsidRPr="00DC508E">
        <w:rPr>
          <w:rFonts w:ascii="Verdana" w:hAnsi="Verdana"/>
          <w:sz w:val="20"/>
          <w:szCs w:val="20"/>
        </w:rPr>
        <w:t xml:space="preserve"> </w:t>
      </w:r>
      <w:r w:rsidR="00DC508E" w:rsidRPr="00DC508E">
        <w:rPr>
          <w:rFonts w:ascii="Verdana" w:hAnsi="Verdana"/>
          <w:sz w:val="20"/>
          <w:szCs w:val="20"/>
        </w:rPr>
        <w:t>Società</w:t>
      </w:r>
      <w:r w:rsidR="0027782A" w:rsidRPr="00DC508E">
        <w:rPr>
          <w:rFonts w:ascii="Verdana" w:hAnsi="Verdana"/>
          <w:sz w:val="20"/>
          <w:szCs w:val="20"/>
        </w:rPr>
        <w:t xml:space="preserve"> </w:t>
      </w:r>
      <w:r w:rsidR="001C5B86" w:rsidRPr="00DC508E">
        <w:rPr>
          <w:rFonts w:ascii="Verdana" w:hAnsi="Verdana"/>
          <w:sz w:val="20"/>
          <w:szCs w:val="20"/>
        </w:rPr>
        <w:t xml:space="preserve">e </w:t>
      </w:r>
      <w:r>
        <w:rPr>
          <w:rFonts w:ascii="Verdana" w:hAnsi="Verdana"/>
          <w:sz w:val="20"/>
          <w:szCs w:val="20"/>
        </w:rPr>
        <w:t>i</w:t>
      </w:r>
      <w:r w:rsidR="002455AC">
        <w:rPr>
          <w:rFonts w:ascii="Verdana" w:hAnsi="Verdana"/>
          <w:sz w:val="20"/>
          <w:szCs w:val="20"/>
        </w:rPr>
        <w:t>l</w:t>
      </w:r>
      <w:r>
        <w:rPr>
          <w:rFonts w:ascii="Verdana" w:hAnsi="Verdana"/>
          <w:sz w:val="20"/>
          <w:szCs w:val="20"/>
        </w:rPr>
        <w:t xml:space="preserve"> </w:t>
      </w:r>
      <w:r w:rsidR="00947700">
        <w:rPr>
          <w:rFonts w:ascii="Verdana" w:hAnsi="Verdana"/>
          <w:sz w:val="20"/>
          <w:szCs w:val="20"/>
        </w:rPr>
        <w:t>Consulente</w:t>
      </w:r>
      <w:r w:rsidR="001C5B86" w:rsidRPr="00DC508E">
        <w:rPr>
          <w:rFonts w:ascii="Verdana" w:hAnsi="Verdana"/>
          <w:sz w:val="20"/>
          <w:szCs w:val="20"/>
        </w:rPr>
        <w:t xml:space="preserve"> dichiarano e riconoscono espressamente di essere contraenti indipendenti e che, con la sottoscrizione del presente Contratto, non intendono costituire, né costituiranno, alcuna associazione, joint venture o società, nemmeno di fatto, né alcun rapporto di lavoro subordinato. </w:t>
      </w:r>
      <w:r w:rsidR="0027782A" w:rsidRPr="00DC508E">
        <w:rPr>
          <w:rFonts w:ascii="Verdana" w:hAnsi="Verdana"/>
          <w:sz w:val="20"/>
          <w:szCs w:val="20"/>
        </w:rPr>
        <w:t>I dipendenti, i collaboratori, i consulenti e gli amministratori di una Parte non sono e non potranno essere considerati quali dipendenti, collaboratori, consulenti o amministratori dell’altra Parte.</w:t>
      </w:r>
    </w:p>
    <w:p w14:paraId="1293DBDE" w14:textId="77777777" w:rsidR="002A0427" w:rsidRPr="00DC508E" w:rsidRDefault="002A0427" w:rsidP="00434732">
      <w:pPr>
        <w:pStyle w:val="Corpotesto1"/>
        <w:tabs>
          <w:tab w:val="left" w:pos="1134"/>
        </w:tabs>
        <w:spacing w:after="120"/>
        <w:ind w:left="1134"/>
        <w:rPr>
          <w:rFonts w:ascii="Verdana" w:hAnsi="Verdana" w:cs="Arial"/>
          <w:color w:val="auto"/>
          <w:sz w:val="20"/>
        </w:rPr>
      </w:pPr>
    </w:p>
    <w:p w14:paraId="4D6698CF" w14:textId="77777777" w:rsidR="008255A6" w:rsidRPr="00DC508E" w:rsidRDefault="007A7E04" w:rsidP="00434732">
      <w:pPr>
        <w:pStyle w:val="Heading1"/>
        <w:numPr>
          <w:ilvl w:val="1"/>
          <w:numId w:val="9"/>
        </w:numPr>
        <w:snapToGrid/>
        <w:spacing w:after="120" w:line="240" w:lineRule="auto"/>
        <w:contextualSpacing w:val="0"/>
        <w:rPr>
          <w:rFonts w:ascii="Verdana" w:hAnsi="Verdana" w:cs="Arial"/>
          <w:sz w:val="20"/>
          <w:szCs w:val="20"/>
          <w:u w:val="single"/>
        </w:rPr>
      </w:pPr>
      <w:bookmarkStart w:id="28" w:name="_Ref401685286"/>
      <w:r w:rsidRPr="00DC508E">
        <w:rPr>
          <w:rFonts w:ascii="Verdana" w:hAnsi="Verdana" w:cs="Arial"/>
          <w:sz w:val="20"/>
          <w:szCs w:val="20"/>
          <w:u w:val="single"/>
        </w:rPr>
        <w:t>Forza maggiore</w:t>
      </w:r>
    </w:p>
    <w:p w14:paraId="740109C6" w14:textId="77777777" w:rsidR="008255A6" w:rsidRPr="00DC508E" w:rsidRDefault="0089364F" w:rsidP="00434732">
      <w:pPr>
        <w:pStyle w:val="ssNoHeading2"/>
        <w:spacing w:after="120" w:line="240" w:lineRule="auto"/>
        <w:rPr>
          <w:rFonts w:ascii="Verdana" w:hAnsi="Verdana"/>
          <w:sz w:val="20"/>
          <w:szCs w:val="20"/>
        </w:rPr>
      </w:pPr>
      <w:r w:rsidRPr="00DC508E">
        <w:rPr>
          <w:rFonts w:ascii="Verdana" w:hAnsi="Verdana"/>
          <w:sz w:val="20"/>
          <w:szCs w:val="20"/>
        </w:rPr>
        <w:t>Ai fini del presente Contratto con il termine “</w:t>
      </w:r>
      <w:r w:rsidRPr="00DC508E">
        <w:rPr>
          <w:rFonts w:ascii="Verdana" w:hAnsi="Verdana"/>
          <w:b/>
          <w:sz w:val="20"/>
          <w:szCs w:val="20"/>
        </w:rPr>
        <w:t>Causa di Forza Maggiore</w:t>
      </w:r>
      <w:r w:rsidRPr="00DC508E">
        <w:rPr>
          <w:rFonts w:ascii="Verdana" w:hAnsi="Verdana"/>
          <w:sz w:val="20"/>
          <w:szCs w:val="20"/>
        </w:rPr>
        <w:t>” si intende qualsiasi evento o circostanza imprevedibile ed inevitabile, che impedisca l’esecuzione del Contratto stesso o di parte di esso e che sia indipendente dalla volontà e dal controllo delle Parti.  Tali circostanze sono di seguito elencate in via esaustiva: le calamità naturali (ad es. incendi, terremoti, inondazioni ecc.), gli atti di terrorismo, l’esistenza di conflitti armati, l’embargo, gli scioperi comunque motivati del personale dipendente o dei collaboratori (ad eccezione di quelli che abbiano carattere meramente aziendale o siano determinati da comportamenti illegittimi del datore di lavoro), eventuali disposizioni di legge, amministrative o ministeriali emanate nel corso del presente Contratto che ne sospendano l’esecuzione</w:t>
      </w:r>
      <w:r w:rsidR="008255A6" w:rsidRPr="00DC508E">
        <w:rPr>
          <w:rFonts w:ascii="Verdana" w:hAnsi="Verdana"/>
          <w:sz w:val="20"/>
          <w:szCs w:val="20"/>
        </w:rPr>
        <w:t>.</w:t>
      </w:r>
    </w:p>
    <w:p w14:paraId="66E0E331" w14:textId="77777777" w:rsidR="0089364F" w:rsidRPr="00DC508E" w:rsidRDefault="0089364F" w:rsidP="00434732">
      <w:pPr>
        <w:pStyle w:val="ssNoHeading2"/>
        <w:spacing w:after="120" w:line="240" w:lineRule="auto"/>
        <w:rPr>
          <w:rFonts w:ascii="Verdana" w:hAnsi="Verdana"/>
          <w:sz w:val="20"/>
          <w:szCs w:val="20"/>
        </w:rPr>
      </w:pPr>
      <w:r w:rsidRPr="00DC508E">
        <w:rPr>
          <w:rFonts w:ascii="Verdana" w:hAnsi="Verdana"/>
          <w:sz w:val="20"/>
          <w:szCs w:val="20"/>
        </w:rPr>
        <w:t>Qualora una delle Parti non sia in grado di adempiere ad una o più delle proprie obbligazioni contrattuali per il verificarsi di una Causa di Forza Maggiore, la stessa non sarà considerata inadempiente per tutto il tempo e nella misura in cui l’adempimento delle obbligazioni a suo carico sia reso effettivamente impossibile dalla Causa di Forza Maggiore e, in ogni caso, a condizione che la stessa Parte:</w:t>
      </w:r>
    </w:p>
    <w:p w14:paraId="5C78CF27" w14:textId="77777777" w:rsidR="0089364F" w:rsidRPr="00DC508E" w:rsidRDefault="0089364F" w:rsidP="00434732">
      <w:pPr>
        <w:pStyle w:val="Title"/>
        <w:numPr>
          <w:ilvl w:val="0"/>
          <w:numId w:val="10"/>
        </w:numPr>
        <w:spacing w:after="120" w:line="240" w:lineRule="auto"/>
        <w:ind w:left="1418" w:hanging="709"/>
        <w:rPr>
          <w:rFonts w:ascii="Verdana" w:hAnsi="Verdana" w:cs="Arial"/>
          <w:sz w:val="20"/>
          <w:szCs w:val="20"/>
        </w:rPr>
      </w:pPr>
      <w:r w:rsidRPr="00DC508E">
        <w:rPr>
          <w:rFonts w:ascii="Verdana" w:hAnsi="Verdana" w:cs="Arial"/>
          <w:sz w:val="20"/>
          <w:szCs w:val="20"/>
        </w:rPr>
        <w:t>dia immediata comunicazione scritta all’altra Parte dell’esistenza di una Causa di Forza Maggiore all’insorgere della stessa;</w:t>
      </w:r>
    </w:p>
    <w:p w14:paraId="21AFEAC7" w14:textId="77777777" w:rsidR="0089364F" w:rsidRPr="00DC508E" w:rsidRDefault="0089364F" w:rsidP="00434732">
      <w:pPr>
        <w:pStyle w:val="Title"/>
        <w:numPr>
          <w:ilvl w:val="0"/>
          <w:numId w:val="5"/>
        </w:numPr>
        <w:spacing w:after="120" w:line="240" w:lineRule="auto"/>
        <w:ind w:left="1418" w:hanging="709"/>
        <w:rPr>
          <w:rFonts w:ascii="Verdana" w:hAnsi="Verdana" w:cs="Arial"/>
          <w:sz w:val="20"/>
          <w:szCs w:val="20"/>
        </w:rPr>
      </w:pPr>
      <w:r w:rsidRPr="00DC508E">
        <w:rPr>
          <w:rFonts w:ascii="Verdana" w:hAnsi="Verdana" w:cs="Arial"/>
          <w:sz w:val="20"/>
          <w:szCs w:val="20"/>
        </w:rPr>
        <w:t>faccia tutto quanto possibile per porre rimedio alla propria incapacità di adempiere e, in ogni caso, per minimizzare l’impatto della Causa di Forza Maggiore sull’esecuzione del Contratto, tenendo costantemente aggiornata l’altra Parte in relazione alle azioni intraprese;</w:t>
      </w:r>
    </w:p>
    <w:p w14:paraId="74CEA570" w14:textId="77777777" w:rsidR="0089364F" w:rsidRPr="00DC508E" w:rsidRDefault="0089364F" w:rsidP="00434732">
      <w:pPr>
        <w:pStyle w:val="Title"/>
        <w:numPr>
          <w:ilvl w:val="0"/>
          <w:numId w:val="5"/>
        </w:numPr>
        <w:spacing w:after="120" w:line="240" w:lineRule="auto"/>
        <w:ind w:left="1418" w:hanging="709"/>
        <w:rPr>
          <w:rFonts w:ascii="Verdana" w:hAnsi="Verdana" w:cs="Arial"/>
          <w:sz w:val="20"/>
          <w:szCs w:val="20"/>
        </w:rPr>
      </w:pPr>
      <w:r w:rsidRPr="00DC508E">
        <w:rPr>
          <w:rFonts w:ascii="Verdana" w:hAnsi="Verdana" w:cs="Arial"/>
          <w:sz w:val="20"/>
          <w:szCs w:val="20"/>
        </w:rPr>
        <w:t>comunichi tempestivamente all’altra Parte la cessazione della Causa di Forza Maggiore rendendosi disponibile ad adempiere alle obbligazioni a proprio carico.</w:t>
      </w:r>
    </w:p>
    <w:p w14:paraId="36ADAF07" w14:textId="77777777" w:rsidR="0089364F" w:rsidRPr="00DC508E" w:rsidRDefault="0089364F" w:rsidP="00434732">
      <w:pPr>
        <w:pStyle w:val="ssNoHeading2"/>
        <w:spacing w:after="120" w:line="240" w:lineRule="auto"/>
        <w:rPr>
          <w:rFonts w:ascii="Verdana" w:hAnsi="Verdana"/>
          <w:sz w:val="20"/>
          <w:szCs w:val="20"/>
        </w:rPr>
      </w:pPr>
      <w:r w:rsidRPr="00DC508E">
        <w:rPr>
          <w:rFonts w:ascii="Verdana" w:hAnsi="Verdana"/>
          <w:sz w:val="20"/>
          <w:szCs w:val="20"/>
        </w:rPr>
        <w:t>In caso di inadempimento o di ritardo circa le comunicazioni relative all'esistenza o al termine della Causa di Forza Maggiore, la Parte inadempiente sarà ritenuta responsabile per i danni sofferti dall’altra Parte, e che avrebbero potuto essere evitati o limitati con il tempestivo adempimento alle obbligazioni sopra esposte.</w:t>
      </w:r>
    </w:p>
    <w:p w14:paraId="40206467" w14:textId="77777777" w:rsidR="0089364F" w:rsidRPr="00DC508E" w:rsidRDefault="0089364F" w:rsidP="00434732">
      <w:pPr>
        <w:pStyle w:val="ssNoHeading2"/>
        <w:spacing w:after="120" w:line="240" w:lineRule="auto"/>
        <w:rPr>
          <w:rFonts w:ascii="Verdana" w:hAnsi="Verdana"/>
          <w:sz w:val="20"/>
          <w:szCs w:val="20"/>
        </w:rPr>
      </w:pPr>
      <w:r w:rsidRPr="00DC508E">
        <w:rPr>
          <w:rFonts w:ascii="Verdana" w:hAnsi="Verdana"/>
          <w:sz w:val="20"/>
          <w:szCs w:val="20"/>
        </w:rPr>
        <w:t xml:space="preserve">Nel caso in cui il verificarsi della Causa di Forza Maggiore dovesse persistere per un periodo superiore a </w:t>
      </w:r>
      <w:r w:rsidR="00D93F4E" w:rsidRPr="00DC508E">
        <w:rPr>
          <w:rFonts w:ascii="Verdana" w:hAnsi="Verdana"/>
          <w:sz w:val="20"/>
          <w:szCs w:val="20"/>
        </w:rPr>
        <w:t>40</w:t>
      </w:r>
      <w:r w:rsidRPr="00DC508E">
        <w:rPr>
          <w:rFonts w:ascii="Verdana" w:hAnsi="Verdana"/>
          <w:sz w:val="20"/>
          <w:szCs w:val="20"/>
        </w:rPr>
        <w:t xml:space="preserve"> (</w:t>
      </w:r>
      <w:r w:rsidR="00D93F4E" w:rsidRPr="00DC508E">
        <w:rPr>
          <w:rFonts w:ascii="Verdana" w:hAnsi="Verdana"/>
          <w:sz w:val="20"/>
          <w:szCs w:val="20"/>
        </w:rPr>
        <w:t>quaranta</w:t>
      </w:r>
      <w:r w:rsidRPr="00DC508E">
        <w:rPr>
          <w:rFonts w:ascii="Verdana" w:hAnsi="Verdana"/>
          <w:sz w:val="20"/>
          <w:szCs w:val="20"/>
        </w:rPr>
        <w:t>) giorni, trascorso tale periodo ciascuna Parte avrà diritto di recedere dal presente Contratto dandone comunicazione scritta, a mezzo raccomandata a.r., all’altra Parte.</w:t>
      </w:r>
    </w:p>
    <w:p w14:paraId="35B89A7C" w14:textId="77777777" w:rsidR="008255A6" w:rsidRPr="00DC508E" w:rsidRDefault="008255A6" w:rsidP="00434732">
      <w:pPr>
        <w:pStyle w:val="Corpotesto1"/>
        <w:spacing w:after="120"/>
        <w:rPr>
          <w:rFonts w:ascii="Verdana" w:hAnsi="Verdana" w:cs="Arial"/>
          <w:b/>
          <w:color w:val="auto"/>
          <w:sz w:val="20"/>
        </w:rPr>
      </w:pPr>
    </w:p>
    <w:p w14:paraId="060B6370" w14:textId="77777777" w:rsidR="002A0427" w:rsidRPr="00DC508E" w:rsidRDefault="007A7E04"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Comunicazioni tra le Parti</w:t>
      </w:r>
      <w:bookmarkEnd w:id="28"/>
      <w:r w:rsidRPr="00DC508E">
        <w:rPr>
          <w:rFonts w:ascii="Verdana" w:hAnsi="Verdana" w:cs="Arial"/>
          <w:sz w:val="20"/>
          <w:szCs w:val="20"/>
          <w:u w:val="single"/>
        </w:rPr>
        <w:t xml:space="preserve"> </w:t>
      </w:r>
    </w:p>
    <w:p w14:paraId="7DF271BC" w14:textId="77777777" w:rsidR="002A0427" w:rsidRPr="00DC508E" w:rsidRDefault="002A0427" w:rsidP="00434732">
      <w:pPr>
        <w:pStyle w:val="ssNoHeading2"/>
        <w:spacing w:after="120" w:line="240" w:lineRule="auto"/>
        <w:rPr>
          <w:rFonts w:ascii="Verdana" w:hAnsi="Verdana"/>
          <w:sz w:val="20"/>
          <w:szCs w:val="20"/>
        </w:rPr>
      </w:pPr>
      <w:r w:rsidRPr="00DC508E">
        <w:rPr>
          <w:rFonts w:ascii="Verdana" w:hAnsi="Verdana"/>
          <w:sz w:val="20"/>
          <w:szCs w:val="20"/>
        </w:rPr>
        <w:t xml:space="preserve">Qualsiasi comunicazione </w:t>
      </w:r>
      <w:r w:rsidR="009F1F8F" w:rsidRPr="00DC508E">
        <w:rPr>
          <w:rFonts w:ascii="Verdana" w:hAnsi="Verdana"/>
          <w:sz w:val="20"/>
          <w:szCs w:val="20"/>
        </w:rPr>
        <w:t xml:space="preserve">tra le Parti relativa al presente Contratto dovrà essere effettuata per iscritto e dovrà essere inviata al destinatario a mezzo lettera </w:t>
      </w:r>
      <w:r w:rsidR="009F1F8F" w:rsidRPr="00DC508E">
        <w:rPr>
          <w:rFonts w:ascii="Verdana" w:hAnsi="Verdana"/>
          <w:sz w:val="20"/>
          <w:szCs w:val="20"/>
        </w:rPr>
        <w:lastRenderedPageBreak/>
        <w:t>raccomandata a.r., telefax, telegramma o posta elettronica certificata (PEC), ai seguenti indirizzi e numeri di fax:</w:t>
      </w:r>
    </w:p>
    <w:p w14:paraId="59024663" w14:textId="14D771EA" w:rsidR="009F1F8F" w:rsidRPr="00DC508E" w:rsidRDefault="009F1F8F" w:rsidP="00434732">
      <w:pPr>
        <w:widowControl w:val="0"/>
        <w:snapToGrid w:val="0"/>
        <w:ind w:left="709"/>
        <w:jc w:val="both"/>
        <w:rPr>
          <w:rFonts w:ascii="Verdana" w:hAnsi="Verdana" w:cs="Arial"/>
        </w:rPr>
      </w:pPr>
      <w:r w:rsidRPr="00DC508E">
        <w:rPr>
          <w:rFonts w:ascii="Verdana" w:hAnsi="Verdana" w:cs="Arial"/>
        </w:rPr>
        <w:t>-</w:t>
      </w:r>
      <w:r w:rsidRPr="00DC508E">
        <w:rPr>
          <w:rFonts w:ascii="Verdana" w:hAnsi="Verdana" w:cs="Arial"/>
        </w:rPr>
        <w:tab/>
        <w:t>Se a</w:t>
      </w:r>
      <w:r w:rsidR="002126A5" w:rsidRPr="00DC508E">
        <w:rPr>
          <w:rFonts w:ascii="Verdana" w:hAnsi="Verdana" w:cs="Arial"/>
        </w:rPr>
        <w:t>l</w:t>
      </w:r>
      <w:r w:rsidR="00CE52CC">
        <w:rPr>
          <w:rFonts w:ascii="Verdana" w:hAnsi="Verdana" w:cs="Arial"/>
        </w:rPr>
        <w:t>la</w:t>
      </w:r>
      <w:r w:rsidR="002126A5" w:rsidRPr="00DC508E">
        <w:rPr>
          <w:rFonts w:ascii="Verdana" w:hAnsi="Verdana" w:cs="Arial"/>
        </w:rPr>
        <w:t xml:space="preserve"> </w:t>
      </w:r>
      <w:r w:rsidR="00DC508E" w:rsidRPr="00DC508E">
        <w:rPr>
          <w:rFonts w:ascii="Verdana" w:hAnsi="Verdana" w:cs="Arial"/>
        </w:rPr>
        <w:t>Società</w:t>
      </w:r>
      <w:r w:rsidRPr="00DC508E">
        <w:rPr>
          <w:rFonts w:ascii="Verdana" w:hAnsi="Verdana" w:cs="Arial"/>
        </w:rPr>
        <w:t>, a:</w:t>
      </w:r>
    </w:p>
    <w:p w14:paraId="47531F01" w14:textId="770EFA7C" w:rsidR="009F1F8F" w:rsidRPr="00DC508E" w:rsidRDefault="00B4781A" w:rsidP="00434732">
      <w:pPr>
        <w:widowControl w:val="0"/>
        <w:snapToGrid w:val="0"/>
        <w:ind w:left="1418"/>
        <w:jc w:val="both"/>
        <w:rPr>
          <w:rFonts w:ascii="Verdana" w:hAnsi="Verdana" w:cs="Arial"/>
        </w:rPr>
      </w:pPr>
      <w:r>
        <w:rPr>
          <w:rFonts w:ascii="Verdana" w:hAnsi="Verdana" w:cs="Arial"/>
        </w:rPr>
        <w:t>[●]</w:t>
      </w:r>
    </w:p>
    <w:p w14:paraId="17A4C3DF" w14:textId="54074CC0" w:rsidR="009F1F8F" w:rsidRPr="00DC508E" w:rsidRDefault="009F1F8F" w:rsidP="00434732">
      <w:pPr>
        <w:widowControl w:val="0"/>
        <w:snapToGrid w:val="0"/>
        <w:ind w:left="1418"/>
        <w:jc w:val="both"/>
        <w:rPr>
          <w:rFonts w:ascii="Verdana" w:hAnsi="Verdana" w:cs="Arial"/>
        </w:rPr>
      </w:pPr>
      <w:r w:rsidRPr="00DC508E">
        <w:rPr>
          <w:rFonts w:ascii="Verdana" w:hAnsi="Verdana" w:cs="Arial"/>
        </w:rPr>
        <w:t xml:space="preserve">Fax: +39 </w:t>
      </w:r>
      <w:r w:rsidR="00B4781A">
        <w:rPr>
          <w:rFonts w:ascii="Verdana" w:hAnsi="Verdana" w:cs="Arial"/>
        </w:rPr>
        <w:t>[●]</w:t>
      </w:r>
    </w:p>
    <w:p w14:paraId="26FAFBC9" w14:textId="4C78FD99" w:rsidR="009F1F8F" w:rsidRPr="00DC508E" w:rsidRDefault="009F1F8F" w:rsidP="00434732">
      <w:pPr>
        <w:widowControl w:val="0"/>
        <w:snapToGrid w:val="0"/>
        <w:ind w:left="1418"/>
        <w:jc w:val="both"/>
        <w:rPr>
          <w:rFonts w:ascii="Verdana" w:hAnsi="Verdana" w:cs="Arial"/>
        </w:rPr>
      </w:pPr>
      <w:r w:rsidRPr="00DC508E">
        <w:rPr>
          <w:rFonts w:ascii="Verdana" w:hAnsi="Verdana" w:cs="Arial"/>
        </w:rPr>
        <w:t xml:space="preserve">Email: </w:t>
      </w:r>
      <w:r w:rsidR="00B4781A">
        <w:rPr>
          <w:rFonts w:ascii="Verdana" w:hAnsi="Verdana" w:cs="Arial"/>
        </w:rPr>
        <w:t>[●]</w:t>
      </w:r>
    </w:p>
    <w:p w14:paraId="059A0339" w14:textId="2944FD67" w:rsidR="009F1F8F" w:rsidRPr="00DC508E" w:rsidRDefault="009F1F8F" w:rsidP="00434732">
      <w:pPr>
        <w:widowControl w:val="0"/>
        <w:snapToGrid w:val="0"/>
        <w:ind w:left="1418"/>
        <w:jc w:val="both"/>
        <w:rPr>
          <w:rFonts w:ascii="Verdana" w:hAnsi="Verdana" w:cs="Arial"/>
        </w:rPr>
      </w:pPr>
      <w:r w:rsidRPr="00DC508E">
        <w:rPr>
          <w:rFonts w:ascii="Verdana" w:hAnsi="Verdana" w:cs="Arial"/>
        </w:rPr>
        <w:t xml:space="preserve">All’attenzione di: </w:t>
      </w:r>
      <w:r w:rsidR="00B4781A">
        <w:rPr>
          <w:rFonts w:ascii="Verdana" w:hAnsi="Verdana" w:cs="Arial"/>
        </w:rPr>
        <w:t>[●]</w:t>
      </w:r>
    </w:p>
    <w:p w14:paraId="007A53D7" w14:textId="77777777" w:rsidR="0077548D" w:rsidRPr="00DC508E" w:rsidRDefault="0077548D" w:rsidP="00434732">
      <w:pPr>
        <w:widowControl w:val="0"/>
        <w:snapToGrid w:val="0"/>
        <w:ind w:left="1418"/>
        <w:jc w:val="both"/>
        <w:rPr>
          <w:rFonts w:ascii="Verdana" w:hAnsi="Verdana" w:cs="Arial"/>
        </w:rPr>
      </w:pPr>
    </w:p>
    <w:p w14:paraId="6FEF0012" w14:textId="5AD8DD21" w:rsidR="009F1F8F" w:rsidRPr="00DC508E" w:rsidRDefault="009F1F8F" w:rsidP="00434732">
      <w:pPr>
        <w:widowControl w:val="0"/>
        <w:snapToGrid w:val="0"/>
        <w:ind w:left="709"/>
        <w:jc w:val="both"/>
        <w:rPr>
          <w:rFonts w:ascii="Verdana" w:hAnsi="Verdana" w:cs="Arial"/>
        </w:rPr>
      </w:pPr>
      <w:r w:rsidRPr="00DC508E">
        <w:rPr>
          <w:rFonts w:ascii="Verdana" w:hAnsi="Verdana" w:cs="Arial"/>
        </w:rPr>
        <w:t>-</w:t>
      </w:r>
      <w:r w:rsidRPr="00DC508E">
        <w:rPr>
          <w:rFonts w:ascii="Verdana" w:hAnsi="Verdana" w:cs="Arial"/>
        </w:rPr>
        <w:tab/>
        <w:t xml:space="preserve">Se </w:t>
      </w:r>
      <w:r w:rsidR="00CE52CC">
        <w:rPr>
          <w:rFonts w:ascii="Verdana" w:hAnsi="Verdana" w:cs="Arial"/>
        </w:rPr>
        <w:t xml:space="preserve">al </w:t>
      </w:r>
      <w:r w:rsidR="00947700">
        <w:rPr>
          <w:rFonts w:ascii="Verdana" w:hAnsi="Verdana" w:cs="Arial"/>
        </w:rPr>
        <w:t>Consulente</w:t>
      </w:r>
      <w:r w:rsidRPr="00DC508E">
        <w:rPr>
          <w:rFonts w:ascii="Verdana" w:hAnsi="Verdana" w:cs="Arial"/>
        </w:rPr>
        <w:t>, a:</w:t>
      </w:r>
    </w:p>
    <w:p w14:paraId="6C482A61" w14:textId="66D1C5C5" w:rsidR="009F1F8F" w:rsidRPr="00DC508E" w:rsidRDefault="00B4781A" w:rsidP="00434732">
      <w:pPr>
        <w:widowControl w:val="0"/>
        <w:snapToGrid w:val="0"/>
        <w:ind w:left="1134" w:firstLine="284"/>
        <w:jc w:val="both"/>
        <w:rPr>
          <w:rFonts w:ascii="Verdana" w:hAnsi="Verdana" w:cs="Arial"/>
        </w:rPr>
      </w:pPr>
      <w:r>
        <w:rPr>
          <w:rFonts w:ascii="Verdana" w:hAnsi="Verdana" w:cs="Arial"/>
        </w:rPr>
        <w:t>[●]</w:t>
      </w:r>
    </w:p>
    <w:p w14:paraId="278EBE41" w14:textId="462A5651" w:rsidR="009F1F8F" w:rsidRPr="00DC508E" w:rsidRDefault="009F1F8F" w:rsidP="00434732">
      <w:pPr>
        <w:widowControl w:val="0"/>
        <w:snapToGrid w:val="0"/>
        <w:ind w:left="1134" w:firstLine="284"/>
        <w:jc w:val="both"/>
        <w:rPr>
          <w:rFonts w:ascii="Verdana" w:hAnsi="Verdana" w:cs="Arial"/>
        </w:rPr>
      </w:pPr>
      <w:r w:rsidRPr="00DC508E">
        <w:rPr>
          <w:rFonts w:ascii="Verdana" w:hAnsi="Verdana" w:cs="Arial"/>
        </w:rPr>
        <w:t xml:space="preserve">Fax: </w:t>
      </w:r>
      <w:r w:rsidR="00B4781A">
        <w:rPr>
          <w:rFonts w:ascii="Verdana" w:hAnsi="Verdana" w:cs="Arial"/>
        </w:rPr>
        <w:t>[●]</w:t>
      </w:r>
    </w:p>
    <w:p w14:paraId="2A259690" w14:textId="51FF8319" w:rsidR="009F1F8F" w:rsidRPr="00DC508E" w:rsidRDefault="009F1F8F" w:rsidP="00434732">
      <w:pPr>
        <w:widowControl w:val="0"/>
        <w:snapToGrid w:val="0"/>
        <w:ind w:left="1134" w:firstLine="284"/>
        <w:jc w:val="both"/>
        <w:rPr>
          <w:rFonts w:ascii="Verdana" w:hAnsi="Verdana" w:cs="Arial"/>
        </w:rPr>
      </w:pPr>
      <w:r w:rsidRPr="00DC508E">
        <w:rPr>
          <w:rFonts w:ascii="Verdana" w:hAnsi="Verdana" w:cs="Arial"/>
        </w:rPr>
        <w:t xml:space="preserve">Email: </w:t>
      </w:r>
      <w:r w:rsidR="00B4781A">
        <w:rPr>
          <w:rFonts w:ascii="Verdana" w:hAnsi="Verdana" w:cs="Arial"/>
        </w:rPr>
        <w:t>[●]</w:t>
      </w:r>
    </w:p>
    <w:p w14:paraId="7F0DC8B5" w14:textId="3BEE2EF5" w:rsidR="009F1F8F" w:rsidRPr="00DC508E" w:rsidRDefault="009F1F8F" w:rsidP="00434732">
      <w:pPr>
        <w:widowControl w:val="0"/>
        <w:snapToGrid w:val="0"/>
        <w:ind w:left="1134" w:firstLine="284"/>
        <w:jc w:val="both"/>
        <w:rPr>
          <w:rFonts w:ascii="Verdana" w:hAnsi="Verdana" w:cs="Arial"/>
        </w:rPr>
      </w:pPr>
      <w:r w:rsidRPr="00DC508E">
        <w:rPr>
          <w:rFonts w:ascii="Verdana" w:hAnsi="Verdana" w:cs="Arial"/>
        </w:rPr>
        <w:t>All’attenzione di</w:t>
      </w:r>
      <w:r w:rsidR="0073222A" w:rsidRPr="00DC508E">
        <w:rPr>
          <w:rFonts w:ascii="Verdana" w:hAnsi="Verdana" w:cs="Arial"/>
        </w:rPr>
        <w:t xml:space="preserve">: </w:t>
      </w:r>
      <w:r w:rsidR="00B4781A">
        <w:rPr>
          <w:rFonts w:ascii="Verdana" w:hAnsi="Verdana" w:cs="Arial"/>
        </w:rPr>
        <w:t>[●]</w:t>
      </w:r>
    </w:p>
    <w:p w14:paraId="4ED9C303" w14:textId="77777777" w:rsidR="008C448F" w:rsidRPr="00DC508E" w:rsidRDefault="008C448F" w:rsidP="00434732">
      <w:pPr>
        <w:widowControl w:val="0"/>
        <w:snapToGrid w:val="0"/>
        <w:ind w:left="1134" w:firstLine="284"/>
        <w:jc w:val="both"/>
        <w:rPr>
          <w:rFonts w:ascii="Verdana" w:hAnsi="Verdana" w:cs="Arial"/>
        </w:rPr>
      </w:pPr>
    </w:p>
    <w:p w14:paraId="131B1C4A" w14:textId="77777777" w:rsidR="009F1F8F" w:rsidRPr="00DC508E" w:rsidRDefault="009F1F8F" w:rsidP="00434732">
      <w:pPr>
        <w:pStyle w:val="ssNoHeading2"/>
        <w:numPr>
          <w:ilvl w:val="0"/>
          <w:numId w:val="0"/>
        </w:numPr>
        <w:spacing w:after="120" w:line="240" w:lineRule="auto"/>
        <w:ind w:left="709"/>
        <w:rPr>
          <w:rFonts w:ascii="Verdana" w:hAnsi="Verdana"/>
          <w:sz w:val="20"/>
          <w:szCs w:val="20"/>
        </w:rPr>
      </w:pPr>
      <w:r w:rsidRPr="00DC508E">
        <w:rPr>
          <w:rFonts w:ascii="Verdana" w:hAnsi="Verdana"/>
          <w:sz w:val="20"/>
          <w:szCs w:val="20"/>
        </w:rPr>
        <w:t xml:space="preserve">ovvero presso i diversi indirizzi e/o numeri di fax che ciascuna delle Parti potrà comunicare all’altra successivamente alla data di sottoscrizione del Contratto, nel rispetto delle formalità di cui sopra. </w:t>
      </w:r>
    </w:p>
    <w:p w14:paraId="12190054" w14:textId="77777777" w:rsidR="009F1F8F" w:rsidRPr="00DC508E" w:rsidRDefault="009F1F8F" w:rsidP="00434732">
      <w:pPr>
        <w:pStyle w:val="ssNoHeading2"/>
        <w:spacing w:after="120" w:line="240" w:lineRule="auto"/>
        <w:rPr>
          <w:rFonts w:ascii="Verdana" w:hAnsi="Verdana"/>
          <w:sz w:val="20"/>
          <w:szCs w:val="20"/>
        </w:rPr>
      </w:pPr>
      <w:r w:rsidRPr="00DC508E">
        <w:rPr>
          <w:rFonts w:ascii="Verdana" w:hAnsi="Verdana"/>
          <w:sz w:val="20"/>
          <w:szCs w:val="20"/>
        </w:rPr>
        <w:t>Resta inteso che presso i suindicati indirizzi, ovvero presso gli indirizzi che potranno essere comunicati in futuro, le Parti eleggono altresì il rispettivo domicilio ad ogni fine di Contratto, compresa l’eventuale notifica di atti giudiziari.</w:t>
      </w:r>
    </w:p>
    <w:p w14:paraId="642E47E4" w14:textId="77777777" w:rsidR="002A0427" w:rsidRPr="00DC508E" w:rsidRDefault="002A0427" w:rsidP="00434732">
      <w:pPr>
        <w:pStyle w:val="Corpotesto1"/>
        <w:spacing w:after="120"/>
        <w:rPr>
          <w:rFonts w:ascii="Verdana" w:hAnsi="Verdana" w:cs="Arial"/>
          <w:b/>
          <w:sz w:val="20"/>
        </w:rPr>
      </w:pPr>
    </w:p>
    <w:p w14:paraId="5E88EA91" w14:textId="77777777" w:rsidR="002A0427" w:rsidRPr="00DC508E" w:rsidRDefault="009A2C10"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Disciplina</w:t>
      </w:r>
      <w:r w:rsidR="006F08AC" w:rsidRPr="00DC508E">
        <w:rPr>
          <w:rFonts w:ascii="Verdana" w:hAnsi="Verdana" w:cs="Arial"/>
          <w:sz w:val="20"/>
          <w:szCs w:val="20"/>
          <w:u w:val="single"/>
        </w:rPr>
        <w:t xml:space="preserve"> general</w:t>
      </w:r>
      <w:r w:rsidRPr="00DC508E">
        <w:rPr>
          <w:rFonts w:ascii="Verdana" w:hAnsi="Verdana" w:cs="Arial"/>
          <w:sz w:val="20"/>
          <w:szCs w:val="20"/>
          <w:u w:val="single"/>
        </w:rPr>
        <w:t>e</w:t>
      </w:r>
      <w:r w:rsidR="006F08AC" w:rsidRPr="00DC508E">
        <w:rPr>
          <w:rFonts w:ascii="Verdana" w:hAnsi="Verdana" w:cs="Arial"/>
          <w:sz w:val="20"/>
          <w:szCs w:val="20"/>
          <w:u w:val="single"/>
        </w:rPr>
        <w:t xml:space="preserve"> </w:t>
      </w:r>
    </w:p>
    <w:p w14:paraId="459B965D" w14:textId="77777777" w:rsidR="002A0427" w:rsidRPr="00DC508E" w:rsidRDefault="002A0427" w:rsidP="00434732">
      <w:pPr>
        <w:pStyle w:val="ssNoHeading2"/>
        <w:spacing w:after="120" w:line="240" w:lineRule="auto"/>
        <w:rPr>
          <w:rFonts w:ascii="Verdana" w:hAnsi="Verdana"/>
          <w:sz w:val="20"/>
          <w:szCs w:val="20"/>
        </w:rPr>
      </w:pPr>
      <w:r w:rsidRPr="00DC508E">
        <w:rPr>
          <w:rFonts w:ascii="Verdana" w:hAnsi="Verdana"/>
          <w:sz w:val="20"/>
          <w:szCs w:val="20"/>
        </w:rPr>
        <w:t>Qualsiasi modifica del presente Contratto dovrà essere fatta per iscritto e sottoscritta da entrambe le Parti a pena di nullità.</w:t>
      </w:r>
    </w:p>
    <w:p w14:paraId="7CE457E1" w14:textId="77777777" w:rsidR="002A0427" w:rsidRDefault="002A0427" w:rsidP="00434732">
      <w:pPr>
        <w:pStyle w:val="ssNoHeading2"/>
        <w:spacing w:after="120" w:line="240" w:lineRule="auto"/>
        <w:rPr>
          <w:rFonts w:ascii="Verdana" w:hAnsi="Verdana"/>
          <w:sz w:val="20"/>
          <w:szCs w:val="20"/>
        </w:rPr>
      </w:pPr>
      <w:r w:rsidRPr="00DC508E">
        <w:rPr>
          <w:rFonts w:ascii="Verdana" w:hAnsi="Verdana"/>
          <w:sz w:val="20"/>
          <w:szCs w:val="20"/>
        </w:rPr>
        <w:t xml:space="preserve">Qualora </w:t>
      </w:r>
      <w:r w:rsidR="00396A2B" w:rsidRPr="00DC508E">
        <w:rPr>
          <w:rFonts w:ascii="Verdana" w:hAnsi="Verdana"/>
          <w:sz w:val="20"/>
          <w:szCs w:val="20"/>
        </w:rPr>
        <w:t>una o più delle clausole contenute nel presente Contratto, o anche solo una parte di esse, sia o venga dichiarata invalida, illecita, illegittima o comunque inefficace, tale circostanza non pregiudicherà la validità, opponibilità o efficacia delle altre disposizioni ivi contenute. In tal caso, le Parti si impegnano fin d’ora a sostituire secondo buona fede le clausole del Contratto che dovessero risultare invalide e/o inefficaci con altre che, per quanto possibile, realizzino la stessa funzione</w:t>
      </w:r>
      <w:r w:rsidRPr="00DC508E">
        <w:rPr>
          <w:rFonts w:ascii="Verdana" w:hAnsi="Verdana"/>
          <w:sz w:val="20"/>
          <w:szCs w:val="20"/>
        </w:rPr>
        <w:t xml:space="preserve">. </w:t>
      </w:r>
    </w:p>
    <w:p w14:paraId="714E78A2" w14:textId="77777777" w:rsidR="00D12216" w:rsidRPr="00DC508E" w:rsidRDefault="00D12216" w:rsidP="00D12216">
      <w:pPr>
        <w:pStyle w:val="ssNoHeading2"/>
        <w:numPr>
          <w:ilvl w:val="0"/>
          <w:numId w:val="0"/>
        </w:numPr>
        <w:spacing w:after="120" w:line="240" w:lineRule="auto"/>
        <w:ind w:left="709"/>
        <w:rPr>
          <w:rFonts w:ascii="Verdana" w:hAnsi="Verdana"/>
          <w:sz w:val="20"/>
          <w:szCs w:val="20"/>
        </w:rPr>
      </w:pPr>
    </w:p>
    <w:p w14:paraId="732A7D98" w14:textId="3B8C4592" w:rsidR="00275974" w:rsidRPr="00DC508E" w:rsidRDefault="006F08AC" w:rsidP="00434732">
      <w:pPr>
        <w:pStyle w:val="Heading1"/>
        <w:numPr>
          <w:ilvl w:val="1"/>
          <w:numId w:val="9"/>
        </w:numPr>
        <w:snapToGrid/>
        <w:spacing w:after="120" w:line="240" w:lineRule="auto"/>
        <w:contextualSpacing w:val="0"/>
        <w:rPr>
          <w:rFonts w:ascii="Verdana" w:hAnsi="Verdana" w:cs="Arial"/>
          <w:sz w:val="20"/>
          <w:szCs w:val="20"/>
          <w:u w:val="single"/>
        </w:rPr>
      </w:pPr>
      <w:r w:rsidRPr="00DC508E">
        <w:rPr>
          <w:rFonts w:ascii="Verdana" w:hAnsi="Verdana" w:cs="Arial"/>
          <w:sz w:val="20"/>
          <w:szCs w:val="20"/>
          <w:u w:val="single"/>
        </w:rPr>
        <w:t>Legge applicabile</w:t>
      </w:r>
      <w:r w:rsidR="00B4781A">
        <w:rPr>
          <w:rFonts w:ascii="Verdana" w:hAnsi="Verdana" w:cs="Arial"/>
          <w:sz w:val="20"/>
          <w:szCs w:val="20"/>
          <w:u w:val="single"/>
        </w:rPr>
        <w:t xml:space="preserve"> e foro competente</w:t>
      </w:r>
    </w:p>
    <w:p w14:paraId="40212170" w14:textId="77777777" w:rsidR="009F1F8F" w:rsidRPr="00DC508E" w:rsidRDefault="00275974" w:rsidP="00434732">
      <w:pPr>
        <w:pStyle w:val="ssNoHeading2"/>
        <w:numPr>
          <w:ilvl w:val="0"/>
          <w:numId w:val="0"/>
        </w:numPr>
        <w:spacing w:after="120" w:line="240" w:lineRule="auto"/>
        <w:ind w:left="709"/>
        <w:rPr>
          <w:rFonts w:ascii="Verdana" w:hAnsi="Verdana"/>
          <w:sz w:val="20"/>
          <w:szCs w:val="20"/>
        </w:rPr>
      </w:pPr>
      <w:r w:rsidRPr="00DC508E">
        <w:rPr>
          <w:rFonts w:ascii="Verdana" w:hAnsi="Verdana"/>
          <w:sz w:val="20"/>
          <w:szCs w:val="20"/>
        </w:rPr>
        <w:t>Il presente Contratto è regolato a tutti gli effetti dalla legge italiana.</w:t>
      </w:r>
    </w:p>
    <w:p w14:paraId="58534F0C" w14:textId="633A0A5F" w:rsidR="009F1F8F" w:rsidRPr="00DC508E" w:rsidRDefault="009F1F8F" w:rsidP="00434732">
      <w:pPr>
        <w:pStyle w:val="ssNoHeading2"/>
        <w:numPr>
          <w:ilvl w:val="0"/>
          <w:numId w:val="0"/>
        </w:numPr>
        <w:spacing w:after="120" w:line="240" w:lineRule="auto"/>
        <w:ind w:left="709"/>
        <w:rPr>
          <w:rFonts w:ascii="Verdana" w:hAnsi="Verdana"/>
          <w:sz w:val="20"/>
          <w:szCs w:val="20"/>
        </w:rPr>
      </w:pPr>
      <w:r w:rsidRPr="00DC508E">
        <w:rPr>
          <w:rFonts w:ascii="Verdana" w:hAnsi="Verdana"/>
          <w:sz w:val="20"/>
          <w:szCs w:val="20"/>
        </w:rPr>
        <w:t xml:space="preserve">Le Parti convengono che per </w:t>
      </w:r>
      <w:r w:rsidR="00275974" w:rsidRPr="00DC508E">
        <w:rPr>
          <w:rFonts w:ascii="Verdana" w:hAnsi="Verdana"/>
          <w:sz w:val="20"/>
          <w:szCs w:val="20"/>
        </w:rPr>
        <w:t>qualsiasi controversia comunque connessa a</w:t>
      </w:r>
      <w:r w:rsidRPr="00DC508E">
        <w:rPr>
          <w:rFonts w:ascii="Verdana" w:hAnsi="Verdana"/>
          <w:sz w:val="20"/>
          <w:szCs w:val="20"/>
        </w:rPr>
        <w:t xml:space="preserve">l presente Contratto sarà competente in via esclusiva il Foro di </w:t>
      </w:r>
      <w:r w:rsidR="00B4781A">
        <w:rPr>
          <w:rFonts w:ascii="Verdana" w:hAnsi="Verdana"/>
          <w:sz w:val="20"/>
          <w:szCs w:val="20"/>
        </w:rPr>
        <w:t>Milano</w:t>
      </w:r>
      <w:r w:rsidRPr="00DC508E">
        <w:rPr>
          <w:rFonts w:ascii="Verdana" w:hAnsi="Verdana"/>
          <w:sz w:val="20"/>
          <w:szCs w:val="20"/>
        </w:rPr>
        <w:t>.</w:t>
      </w:r>
    </w:p>
    <w:p w14:paraId="0F0C5947" w14:textId="77777777" w:rsidR="002A0427" w:rsidRPr="00DC508E" w:rsidRDefault="002A0427" w:rsidP="00434732">
      <w:pPr>
        <w:pStyle w:val="Corpotesto1"/>
        <w:spacing w:after="120"/>
        <w:rPr>
          <w:rFonts w:ascii="Verdana" w:hAnsi="Verdana" w:cs="Arial"/>
          <w:b/>
          <w:color w:val="auto"/>
          <w:sz w:val="20"/>
        </w:rPr>
      </w:pPr>
    </w:p>
    <w:tbl>
      <w:tblPr>
        <w:tblW w:w="9151" w:type="dxa"/>
        <w:tblLook w:val="04A0" w:firstRow="1" w:lastRow="0" w:firstColumn="1" w:lastColumn="0" w:noHBand="0" w:noVBand="1"/>
      </w:tblPr>
      <w:tblGrid>
        <w:gridCol w:w="4928"/>
        <w:gridCol w:w="4223"/>
      </w:tblGrid>
      <w:tr w:rsidR="00553ABB" w:rsidRPr="00DC508E" w14:paraId="337021CD" w14:textId="77777777" w:rsidTr="00553ABB">
        <w:tc>
          <w:tcPr>
            <w:tcW w:w="4928" w:type="dxa"/>
            <w:shd w:val="clear" w:color="auto" w:fill="auto"/>
          </w:tcPr>
          <w:p w14:paraId="67C9AB11" w14:textId="4E427853" w:rsidR="00553ABB" w:rsidRPr="00DC508E" w:rsidRDefault="00B4781A" w:rsidP="00B4781A">
            <w:pPr>
              <w:pStyle w:val="Corpotesto1"/>
              <w:spacing w:after="120"/>
              <w:rPr>
                <w:rFonts w:ascii="Verdana" w:hAnsi="Verdana" w:cs="Arial"/>
                <w:b/>
                <w:color w:val="auto"/>
                <w:sz w:val="20"/>
                <w:lang w:val="pt-BR"/>
              </w:rPr>
            </w:pPr>
            <w:r>
              <w:rPr>
                <w:rFonts w:ascii="Verdana" w:hAnsi="Verdana" w:cs="Arial"/>
                <w:b/>
                <w:color w:val="auto"/>
                <w:sz w:val="20"/>
                <w:lang w:val="pt-BR"/>
              </w:rPr>
              <w:t>E-traveldistrict S.r.l.</w:t>
            </w:r>
          </w:p>
        </w:tc>
        <w:tc>
          <w:tcPr>
            <w:tcW w:w="4223" w:type="dxa"/>
            <w:shd w:val="clear" w:color="auto" w:fill="auto"/>
          </w:tcPr>
          <w:p w14:paraId="3EB4A6CF" w14:textId="37ECB0B7" w:rsidR="00553ABB" w:rsidRPr="00DC508E" w:rsidRDefault="00B4781A" w:rsidP="00434732">
            <w:pPr>
              <w:pStyle w:val="Corpotesto1"/>
              <w:spacing w:after="120"/>
              <w:rPr>
                <w:rFonts w:ascii="Verdana" w:hAnsi="Verdana" w:cs="Arial"/>
                <w:b/>
                <w:color w:val="auto"/>
                <w:sz w:val="20"/>
              </w:rPr>
            </w:pPr>
            <w:r>
              <w:rPr>
                <w:rFonts w:ascii="Verdana" w:hAnsi="Verdana" w:cs="Arial"/>
                <w:b/>
                <w:color w:val="auto"/>
                <w:sz w:val="20"/>
              </w:rPr>
              <w:t>[●]</w:t>
            </w:r>
          </w:p>
        </w:tc>
      </w:tr>
      <w:tr w:rsidR="00553ABB" w:rsidRPr="00DC508E" w14:paraId="06703531" w14:textId="77777777" w:rsidTr="00553ABB">
        <w:tc>
          <w:tcPr>
            <w:tcW w:w="4928" w:type="dxa"/>
            <w:shd w:val="clear" w:color="auto" w:fill="auto"/>
          </w:tcPr>
          <w:p w14:paraId="6FCD7DB3" w14:textId="77777777" w:rsidR="00BF697A" w:rsidRPr="00DC508E" w:rsidRDefault="00BF697A" w:rsidP="00434732">
            <w:pPr>
              <w:pStyle w:val="Corpotesto1"/>
              <w:spacing w:after="120"/>
              <w:rPr>
                <w:rFonts w:ascii="Verdana" w:hAnsi="Verdana" w:cs="Arial"/>
                <w:color w:val="auto"/>
                <w:sz w:val="20"/>
              </w:rPr>
            </w:pPr>
          </w:p>
          <w:p w14:paraId="395C4020" w14:textId="77777777" w:rsidR="00BF697A" w:rsidRPr="00DC508E" w:rsidRDefault="00BF697A" w:rsidP="00434732">
            <w:pPr>
              <w:pStyle w:val="Corpotesto1"/>
              <w:spacing w:after="120"/>
              <w:rPr>
                <w:rFonts w:ascii="Verdana" w:hAnsi="Verdana" w:cs="Arial"/>
                <w:color w:val="auto"/>
                <w:sz w:val="20"/>
              </w:rPr>
            </w:pPr>
            <w:r w:rsidRPr="00DC508E">
              <w:rPr>
                <w:rFonts w:ascii="Verdana" w:hAnsi="Verdana" w:cs="Arial"/>
                <w:color w:val="auto"/>
                <w:sz w:val="20"/>
              </w:rPr>
              <w:t>_______________________</w:t>
            </w:r>
          </w:p>
        </w:tc>
        <w:tc>
          <w:tcPr>
            <w:tcW w:w="4223" w:type="dxa"/>
            <w:shd w:val="clear" w:color="auto" w:fill="auto"/>
          </w:tcPr>
          <w:p w14:paraId="2314EE75" w14:textId="77777777" w:rsidR="00553ABB" w:rsidRPr="00DC508E" w:rsidRDefault="00553ABB" w:rsidP="00434732">
            <w:pPr>
              <w:pStyle w:val="Corpotesto1"/>
              <w:spacing w:after="120"/>
              <w:rPr>
                <w:rFonts w:ascii="Verdana" w:hAnsi="Verdana" w:cs="Arial"/>
                <w:color w:val="auto"/>
                <w:sz w:val="20"/>
              </w:rPr>
            </w:pPr>
          </w:p>
          <w:p w14:paraId="750CC861" w14:textId="77777777" w:rsidR="00D8233B" w:rsidRPr="00DC508E" w:rsidRDefault="00D8233B" w:rsidP="00434732">
            <w:pPr>
              <w:pStyle w:val="Corpotesto1"/>
              <w:spacing w:after="120"/>
              <w:rPr>
                <w:rFonts w:ascii="Verdana" w:hAnsi="Verdana" w:cs="Arial"/>
                <w:color w:val="auto"/>
                <w:sz w:val="20"/>
              </w:rPr>
            </w:pPr>
            <w:r w:rsidRPr="00DC508E">
              <w:rPr>
                <w:rFonts w:ascii="Verdana" w:hAnsi="Verdana" w:cs="Arial"/>
                <w:color w:val="auto"/>
                <w:sz w:val="20"/>
              </w:rPr>
              <w:t>_______________________</w:t>
            </w:r>
          </w:p>
        </w:tc>
      </w:tr>
      <w:tr w:rsidR="00553ABB" w:rsidRPr="00DC508E" w14:paraId="67277D7F" w14:textId="77777777" w:rsidTr="00553ABB">
        <w:tc>
          <w:tcPr>
            <w:tcW w:w="4928" w:type="dxa"/>
            <w:shd w:val="clear" w:color="auto" w:fill="auto"/>
          </w:tcPr>
          <w:p w14:paraId="19B54755" w14:textId="77777777" w:rsidR="00D8233B" w:rsidRPr="00DC508E" w:rsidRDefault="00D8233B" w:rsidP="00434732">
            <w:pPr>
              <w:pStyle w:val="Corpotesto1"/>
              <w:spacing w:after="120"/>
              <w:rPr>
                <w:rFonts w:ascii="Verdana" w:hAnsi="Verdana" w:cs="Arial"/>
                <w:color w:val="auto"/>
                <w:sz w:val="20"/>
              </w:rPr>
            </w:pPr>
            <w:r w:rsidRPr="00DC508E">
              <w:rPr>
                <w:rFonts w:ascii="Verdana" w:hAnsi="Verdana" w:cs="Arial"/>
                <w:color w:val="auto"/>
                <w:sz w:val="20"/>
              </w:rPr>
              <w:t>[________]</w:t>
            </w:r>
          </w:p>
          <w:p w14:paraId="3C4F8ED6" w14:textId="77777777" w:rsidR="00BF697A" w:rsidRPr="00DC508E" w:rsidRDefault="00BF697A" w:rsidP="00434732">
            <w:pPr>
              <w:pStyle w:val="Corpotesto1"/>
              <w:spacing w:after="120"/>
              <w:rPr>
                <w:rFonts w:ascii="Verdana" w:hAnsi="Verdana" w:cs="Arial"/>
                <w:color w:val="auto"/>
                <w:sz w:val="20"/>
              </w:rPr>
            </w:pPr>
            <w:r w:rsidRPr="00DC508E">
              <w:rPr>
                <w:rFonts w:ascii="Verdana" w:hAnsi="Verdana" w:cs="Arial"/>
                <w:color w:val="auto"/>
                <w:sz w:val="20"/>
              </w:rPr>
              <w:t>Luogo:</w:t>
            </w:r>
          </w:p>
          <w:p w14:paraId="5327839A" w14:textId="77777777" w:rsidR="00BF697A" w:rsidRPr="00DC508E" w:rsidRDefault="00BF697A" w:rsidP="00434732">
            <w:pPr>
              <w:pStyle w:val="Corpotesto1"/>
              <w:spacing w:after="120"/>
              <w:rPr>
                <w:rFonts w:ascii="Verdana" w:hAnsi="Verdana" w:cs="Arial"/>
                <w:color w:val="auto"/>
                <w:sz w:val="20"/>
              </w:rPr>
            </w:pPr>
            <w:r w:rsidRPr="00DC508E">
              <w:rPr>
                <w:rFonts w:ascii="Verdana" w:hAnsi="Verdana" w:cs="Arial"/>
                <w:color w:val="auto"/>
                <w:sz w:val="20"/>
              </w:rPr>
              <w:t>Data:</w:t>
            </w:r>
          </w:p>
        </w:tc>
        <w:tc>
          <w:tcPr>
            <w:tcW w:w="4223" w:type="dxa"/>
            <w:shd w:val="clear" w:color="auto" w:fill="auto"/>
          </w:tcPr>
          <w:p w14:paraId="2DF09F4F" w14:textId="5B47DBAF" w:rsidR="00D8233B" w:rsidRPr="00DC508E" w:rsidRDefault="00B4781A" w:rsidP="00434732">
            <w:pPr>
              <w:pStyle w:val="Corpotesto1"/>
              <w:spacing w:after="120"/>
              <w:rPr>
                <w:rFonts w:ascii="Verdana" w:hAnsi="Verdana" w:cs="Arial"/>
                <w:color w:val="auto"/>
                <w:sz w:val="20"/>
              </w:rPr>
            </w:pPr>
            <w:r>
              <w:rPr>
                <w:rFonts w:ascii="Verdana" w:hAnsi="Verdana" w:cs="Arial"/>
                <w:color w:val="auto"/>
                <w:sz w:val="20"/>
              </w:rPr>
              <w:t>[●]</w:t>
            </w:r>
          </w:p>
          <w:p w14:paraId="760AA0FB" w14:textId="77777777" w:rsidR="00BF697A" w:rsidRPr="00DC508E" w:rsidRDefault="00BF697A" w:rsidP="00434732">
            <w:pPr>
              <w:pStyle w:val="Corpotesto1"/>
              <w:spacing w:after="120"/>
              <w:rPr>
                <w:rFonts w:ascii="Verdana" w:hAnsi="Verdana" w:cs="Arial"/>
                <w:color w:val="auto"/>
                <w:sz w:val="20"/>
              </w:rPr>
            </w:pPr>
            <w:r w:rsidRPr="00DC508E">
              <w:rPr>
                <w:rFonts w:ascii="Verdana" w:hAnsi="Verdana" w:cs="Arial"/>
                <w:color w:val="auto"/>
                <w:sz w:val="20"/>
              </w:rPr>
              <w:t>Luogo:</w:t>
            </w:r>
          </w:p>
          <w:p w14:paraId="10CEC350" w14:textId="77777777" w:rsidR="00553ABB" w:rsidRPr="00DC508E" w:rsidRDefault="00BF697A" w:rsidP="00434732">
            <w:pPr>
              <w:pStyle w:val="Corpotesto1"/>
              <w:spacing w:after="120"/>
              <w:rPr>
                <w:rFonts w:ascii="Verdana" w:hAnsi="Verdana" w:cs="Arial"/>
                <w:color w:val="auto"/>
                <w:sz w:val="20"/>
              </w:rPr>
            </w:pPr>
            <w:r w:rsidRPr="00DC508E">
              <w:rPr>
                <w:rFonts w:ascii="Verdana" w:hAnsi="Verdana" w:cs="Arial"/>
                <w:color w:val="auto"/>
                <w:sz w:val="20"/>
              </w:rPr>
              <w:t>Data:</w:t>
            </w:r>
          </w:p>
        </w:tc>
      </w:tr>
    </w:tbl>
    <w:p w14:paraId="32CA981B" w14:textId="626674C7" w:rsidR="003574FF" w:rsidRPr="00BE61A3" w:rsidRDefault="002A0427" w:rsidP="00BE61A3">
      <w:pPr>
        <w:pStyle w:val="Corpotesto1"/>
        <w:spacing w:after="120"/>
        <w:rPr>
          <w:rFonts w:ascii="Verdana" w:hAnsi="Verdana" w:cs="Arial"/>
          <w:b/>
          <w:color w:val="auto"/>
          <w:sz w:val="20"/>
        </w:rPr>
      </w:pPr>
      <w:r w:rsidRPr="00DC508E">
        <w:rPr>
          <w:rFonts w:ascii="Verdana" w:hAnsi="Verdana" w:cs="Arial"/>
          <w:b/>
          <w:color w:val="auto"/>
          <w:sz w:val="20"/>
        </w:rPr>
        <w:tab/>
      </w:r>
      <w:r w:rsidRPr="00DC508E">
        <w:rPr>
          <w:rFonts w:ascii="Verdana" w:hAnsi="Verdana" w:cs="Arial"/>
          <w:b/>
          <w:color w:val="auto"/>
          <w:sz w:val="20"/>
        </w:rPr>
        <w:tab/>
      </w:r>
      <w:r w:rsidRPr="00DC508E">
        <w:rPr>
          <w:rFonts w:ascii="Verdana" w:hAnsi="Verdana" w:cs="Arial"/>
          <w:b/>
          <w:color w:val="auto"/>
          <w:sz w:val="20"/>
        </w:rPr>
        <w:tab/>
      </w:r>
      <w:r w:rsidRPr="00DC508E">
        <w:rPr>
          <w:rFonts w:ascii="Verdana" w:hAnsi="Verdana" w:cs="Arial"/>
          <w:b/>
          <w:color w:val="auto"/>
          <w:sz w:val="20"/>
        </w:rPr>
        <w:tab/>
      </w:r>
      <w:r w:rsidRPr="00DC508E">
        <w:rPr>
          <w:rFonts w:ascii="Verdana" w:hAnsi="Verdana" w:cs="Arial"/>
          <w:b/>
          <w:color w:val="auto"/>
          <w:sz w:val="20"/>
        </w:rPr>
        <w:tab/>
        <w:t xml:space="preserve"> </w:t>
      </w:r>
    </w:p>
    <w:sectPr w:rsidR="003574FF" w:rsidRPr="00BE61A3" w:rsidSect="000212A4">
      <w:footerReference w:type="even" r:id="rId9"/>
      <w:footerReference w:type="default" r:id="rId10"/>
      <w:type w:val="continuous"/>
      <w:pgSz w:w="11906" w:h="16838"/>
      <w:pgMar w:top="1418" w:right="1418" w:bottom="1418" w:left="1418" w:header="709" w:footer="709" w:gutter="0"/>
      <w:pgNumType w:start="1" w:chapStyle="1" w:chapSep="em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A133C" w15:done="0"/>
  <w15:commentEx w15:paraId="4C00ACF4" w15:done="0"/>
  <w15:commentEx w15:paraId="50F7E368" w15:done="0"/>
  <w15:commentEx w15:paraId="50DBF3A8" w15:done="0"/>
  <w15:commentEx w15:paraId="13A1BC2A" w15:done="0"/>
  <w15:commentEx w15:paraId="054CEB5E" w15:done="0"/>
  <w15:commentEx w15:paraId="211F5CEF" w15:done="0"/>
  <w15:commentEx w15:paraId="600C8D32" w15:done="0"/>
  <w15:commentEx w15:paraId="24EADEDE" w15:done="0"/>
  <w15:commentEx w15:paraId="02E93D6F" w15:done="0"/>
  <w15:commentEx w15:paraId="29032173" w15:done="0"/>
  <w15:commentEx w15:paraId="26330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6B1F" w14:textId="77777777" w:rsidR="00523CCB" w:rsidRDefault="00523CCB">
      <w:r>
        <w:separator/>
      </w:r>
    </w:p>
  </w:endnote>
  <w:endnote w:type="continuationSeparator" w:id="0">
    <w:p w14:paraId="0DDC511C" w14:textId="77777777" w:rsidR="00523CCB" w:rsidRDefault="0052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NewRomanPS">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A381" w14:textId="77777777" w:rsidR="00EC56CF" w:rsidRDefault="00EC56CF" w:rsidP="00340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054FE" w14:textId="77777777" w:rsidR="00EC56CF" w:rsidRDefault="00EC5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0D96" w14:textId="77777777" w:rsidR="00EC56CF" w:rsidRPr="000E1FC3" w:rsidRDefault="00EC56CF" w:rsidP="00125863">
    <w:pPr>
      <w:pStyle w:val="Footer"/>
      <w:framePr w:wrap="around" w:vAnchor="text" w:hAnchor="margin" w:xAlign="center" w:y="1"/>
      <w:jc w:val="center"/>
      <w:rPr>
        <w:rFonts w:ascii="Verdana" w:hAnsi="Verdana" w:cs="Arial"/>
      </w:rPr>
    </w:pPr>
    <w:r w:rsidRPr="000E1FC3">
      <w:rPr>
        <w:rFonts w:ascii="Verdana" w:hAnsi="Verdana" w:cs="Arial"/>
      </w:rPr>
      <w:t xml:space="preserve">Pagina </w:t>
    </w:r>
    <w:r w:rsidRPr="000E1FC3">
      <w:rPr>
        <w:rFonts w:ascii="Verdana" w:hAnsi="Verdana" w:cs="Arial"/>
        <w:b/>
        <w:bCs/>
      </w:rPr>
      <w:fldChar w:fldCharType="begin"/>
    </w:r>
    <w:r w:rsidRPr="000E1FC3">
      <w:rPr>
        <w:rFonts w:ascii="Verdana" w:hAnsi="Verdana" w:cs="Arial"/>
        <w:b/>
        <w:bCs/>
      </w:rPr>
      <w:instrText>PAGE</w:instrText>
    </w:r>
    <w:r w:rsidRPr="000E1FC3">
      <w:rPr>
        <w:rFonts w:ascii="Verdana" w:hAnsi="Verdana" w:cs="Arial"/>
        <w:b/>
        <w:bCs/>
      </w:rPr>
      <w:fldChar w:fldCharType="separate"/>
    </w:r>
    <w:r w:rsidR="00B24603">
      <w:rPr>
        <w:rFonts w:ascii="Verdana" w:hAnsi="Verdana" w:cs="Arial"/>
        <w:b/>
        <w:bCs/>
        <w:noProof/>
      </w:rPr>
      <w:t>3</w:t>
    </w:r>
    <w:r w:rsidRPr="000E1FC3">
      <w:rPr>
        <w:rFonts w:ascii="Verdana" w:hAnsi="Verdana" w:cs="Arial"/>
        <w:b/>
        <w:bCs/>
      </w:rPr>
      <w:fldChar w:fldCharType="end"/>
    </w:r>
    <w:r w:rsidRPr="000E1FC3">
      <w:rPr>
        <w:rFonts w:ascii="Verdana" w:hAnsi="Verdana" w:cs="Arial"/>
      </w:rPr>
      <w:t xml:space="preserve"> di </w:t>
    </w:r>
    <w:r w:rsidRPr="000E1FC3">
      <w:rPr>
        <w:rFonts w:ascii="Verdana" w:hAnsi="Verdana" w:cs="Arial"/>
        <w:b/>
        <w:bCs/>
      </w:rPr>
      <w:fldChar w:fldCharType="begin"/>
    </w:r>
    <w:r w:rsidRPr="000E1FC3">
      <w:rPr>
        <w:rFonts w:ascii="Verdana" w:hAnsi="Verdana" w:cs="Arial"/>
        <w:b/>
        <w:bCs/>
      </w:rPr>
      <w:instrText>NUMPAGES</w:instrText>
    </w:r>
    <w:r w:rsidRPr="000E1FC3">
      <w:rPr>
        <w:rFonts w:ascii="Verdana" w:hAnsi="Verdana" w:cs="Arial"/>
        <w:b/>
        <w:bCs/>
      </w:rPr>
      <w:fldChar w:fldCharType="separate"/>
    </w:r>
    <w:r w:rsidR="00B24603">
      <w:rPr>
        <w:rFonts w:ascii="Verdana" w:hAnsi="Verdana" w:cs="Arial"/>
        <w:b/>
        <w:bCs/>
        <w:noProof/>
      </w:rPr>
      <w:t>8</w:t>
    </w:r>
    <w:r w:rsidRPr="000E1FC3">
      <w:rPr>
        <w:rFonts w:ascii="Verdana" w:hAnsi="Verdana" w:cs="Arial"/>
        <w:b/>
        <w:bCs/>
      </w:rPr>
      <w:fldChar w:fldCharType="end"/>
    </w:r>
  </w:p>
  <w:p w14:paraId="5605FAE6" w14:textId="41F9084A" w:rsidR="00EC56CF" w:rsidRDefault="00EC56CF" w:rsidP="000E1FC3">
    <w:pPr>
      <w:pStyle w:val="Footer"/>
      <w:tabs>
        <w:tab w:val="clear" w:pos="4153"/>
        <w:tab w:val="clear" w:pos="8306"/>
        <w:tab w:val="left" w:pos="52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B4C4" w14:textId="77777777" w:rsidR="00523CCB" w:rsidRDefault="00523CCB">
      <w:r>
        <w:separator/>
      </w:r>
    </w:p>
  </w:footnote>
  <w:footnote w:type="continuationSeparator" w:id="0">
    <w:p w14:paraId="240DA2B3" w14:textId="77777777" w:rsidR="00523CCB" w:rsidRDefault="00523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0D2453CD"/>
    <w:multiLevelType w:val="hybridMultilevel"/>
    <w:tmpl w:val="297E16BA"/>
    <w:lvl w:ilvl="0" w:tplc="A13E495E">
      <w:start w:val="1"/>
      <w:numFmt w:val="lowerLetter"/>
      <w:lvlText w:val="%1)"/>
      <w:lvlJc w:val="left"/>
      <w:pPr>
        <w:ind w:left="1854"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FF62F0"/>
    <w:multiLevelType w:val="hybridMultilevel"/>
    <w:tmpl w:val="5B2C3B26"/>
    <w:lvl w:ilvl="0" w:tplc="E4CCF52E">
      <w:start w:val="1"/>
      <w:numFmt w:val="lowerLetter"/>
      <w:lvlText w:val="%1)"/>
      <w:lvlJc w:val="left"/>
      <w:pPr>
        <w:ind w:left="1854" w:hanging="360"/>
      </w:pPr>
      <w:rPr>
        <w:rFonts w:cs="Times New Roman" w:hint="default"/>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3">
    <w:nsid w:val="18A64E8C"/>
    <w:multiLevelType w:val="multilevel"/>
    <w:tmpl w:val="0809001F"/>
    <w:name w:val="Simmons&amp;Simmons632233222"/>
    <w:numStyleLink w:val="111111"/>
  </w:abstractNum>
  <w:abstractNum w:abstractNumId="4">
    <w:nsid w:val="1DE6415B"/>
    <w:multiLevelType w:val="hybridMultilevel"/>
    <w:tmpl w:val="40AEB76A"/>
    <w:lvl w:ilvl="0" w:tplc="8E90D0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240259"/>
    <w:multiLevelType w:val="hybridMultilevel"/>
    <w:tmpl w:val="9836C7E6"/>
    <w:lvl w:ilvl="0" w:tplc="5EC4EDE4">
      <w:start w:val="1"/>
      <w:numFmt w:val="upperLetter"/>
      <w:lvlText w:val="(%1)"/>
      <w:lvlJc w:val="left"/>
      <w:pPr>
        <w:tabs>
          <w:tab w:val="num" w:pos="786"/>
        </w:tabs>
        <w:ind w:left="786" w:hanging="360"/>
      </w:pPr>
      <w:rPr>
        <w:rFonts w:hint="default"/>
        <w:b/>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6">
    <w:nsid w:val="3EF50F56"/>
    <w:multiLevelType w:val="hybridMultilevel"/>
    <w:tmpl w:val="5B2C3B26"/>
    <w:lvl w:ilvl="0" w:tplc="E4CCF52E">
      <w:start w:val="1"/>
      <w:numFmt w:val="lowerLetter"/>
      <w:lvlText w:val="%1)"/>
      <w:lvlJc w:val="left"/>
      <w:pPr>
        <w:ind w:left="1854" w:hanging="360"/>
      </w:pPr>
      <w:rPr>
        <w:rFonts w:cs="Times New Roman" w:hint="default"/>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7">
    <w:nsid w:val="480069C1"/>
    <w:multiLevelType w:val="hybridMultilevel"/>
    <w:tmpl w:val="AA2A8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110AB4"/>
    <w:multiLevelType w:val="multilevel"/>
    <w:tmpl w:val="0809001F"/>
    <w:name w:val="Simmons&amp;Simmons6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3C25763"/>
    <w:multiLevelType w:val="hybridMultilevel"/>
    <w:tmpl w:val="09CAD91A"/>
    <w:lvl w:ilvl="0" w:tplc="CA409784">
      <w:start w:val="5"/>
      <w:numFmt w:val="bullet"/>
      <w:lvlText w:val="-"/>
      <w:lvlJc w:val="left"/>
      <w:pPr>
        <w:ind w:left="1069" w:hanging="360"/>
      </w:pPr>
      <w:rPr>
        <w:rFonts w:ascii="Verdana" w:eastAsia="Times New Roman"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6DEC3B5D"/>
    <w:multiLevelType w:val="hybridMultilevel"/>
    <w:tmpl w:val="2696D2E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1">
    <w:nsid w:val="6F3C1E1E"/>
    <w:multiLevelType w:val="hybridMultilevel"/>
    <w:tmpl w:val="5B2C3B26"/>
    <w:lvl w:ilvl="0" w:tplc="E4CCF52E">
      <w:start w:val="1"/>
      <w:numFmt w:val="lowerLetter"/>
      <w:lvlText w:val="%1)"/>
      <w:lvlJc w:val="left"/>
      <w:pPr>
        <w:ind w:left="1854" w:hanging="360"/>
      </w:pPr>
      <w:rPr>
        <w:rFonts w:cs="Times New Roman" w:hint="default"/>
      </w:rPr>
    </w:lvl>
    <w:lvl w:ilvl="1" w:tplc="04100019" w:tentative="1">
      <w:start w:val="1"/>
      <w:numFmt w:val="lowerLetter"/>
      <w:lvlText w:val="%2."/>
      <w:lvlJc w:val="left"/>
      <w:pPr>
        <w:ind w:left="2574" w:hanging="360"/>
      </w:pPr>
      <w:rPr>
        <w:rFonts w:cs="Times New Roman"/>
      </w:rPr>
    </w:lvl>
    <w:lvl w:ilvl="2" w:tplc="0410001B">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2">
    <w:nsid w:val="752B37AC"/>
    <w:multiLevelType w:val="multilevel"/>
    <w:tmpl w:val="994A28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ascii="Verdana" w:hAnsi="Verdana" w:cs="Arial" w:hint="default"/>
        <w:b/>
        <w:bCs w:val="0"/>
      </w:rPr>
    </w:lvl>
    <w:lvl w:ilvl="2">
      <w:start w:val="1"/>
      <w:numFmt w:val="decimal"/>
      <w:pStyle w:val="ssNoHeading2"/>
      <w:lvlText w:val="%2.%3"/>
      <w:lvlJc w:val="left"/>
      <w:pPr>
        <w:tabs>
          <w:tab w:val="num" w:pos="709"/>
        </w:tabs>
        <w:ind w:left="709" w:hanging="709"/>
      </w:pPr>
      <w:rPr>
        <w:rFonts w:ascii="Verdana" w:hAnsi="Verdana"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13">
    <w:nsid w:val="77431C38"/>
    <w:multiLevelType w:val="hybridMultilevel"/>
    <w:tmpl w:val="5DDAE4AC"/>
    <w:lvl w:ilvl="0" w:tplc="39EC8A84">
      <w:start w:val="1"/>
      <w:numFmt w:val="lowerLetter"/>
      <w:lvlText w:val="%1)"/>
      <w:lvlJc w:val="left"/>
      <w:pPr>
        <w:ind w:left="1440" w:hanging="360"/>
      </w:pPr>
      <w:rPr>
        <w:rFonts w:ascii="Verdana" w:eastAsia="SimSun" w:hAnsi="Verdana" w:cs="Arial"/>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77734C44"/>
    <w:multiLevelType w:val="multilevel"/>
    <w:tmpl w:val="0900AD1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075381"/>
    <w:multiLevelType w:val="hybridMultilevel"/>
    <w:tmpl w:val="1480C8B0"/>
    <w:lvl w:ilvl="0" w:tplc="55A02D16">
      <w:start w:val="1"/>
      <w:numFmt w:val="bullet"/>
      <w:lvlRestart w:val="0"/>
      <w:pStyle w:val="dashbullet2"/>
      <w:lvlText w:val=""/>
      <w:lvlJc w:val="left"/>
      <w:pPr>
        <w:tabs>
          <w:tab w:val="num" w:pos="1247"/>
        </w:tabs>
        <w:ind w:left="1247" w:hanging="680"/>
      </w:pPr>
      <w:rPr>
        <w:rFonts w:ascii="Symbol" w:hAnsi="Symbol" w:hint="default"/>
        <w:color w:val="000058"/>
      </w:rPr>
    </w:lvl>
    <w:lvl w:ilvl="1" w:tplc="1248D4D2" w:tentative="1">
      <w:start w:val="1"/>
      <w:numFmt w:val="bullet"/>
      <w:lvlText w:val="o"/>
      <w:lvlJc w:val="left"/>
      <w:pPr>
        <w:tabs>
          <w:tab w:val="num" w:pos="1440"/>
        </w:tabs>
        <w:ind w:left="1440" w:hanging="360"/>
      </w:pPr>
      <w:rPr>
        <w:rFonts w:ascii="Courier New" w:hAnsi="Courier New" w:hint="default"/>
      </w:rPr>
    </w:lvl>
    <w:lvl w:ilvl="2" w:tplc="2F66EA7A" w:tentative="1">
      <w:start w:val="1"/>
      <w:numFmt w:val="bullet"/>
      <w:lvlText w:val=""/>
      <w:lvlJc w:val="left"/>
      <w:pPr>
        <w:tabs>
          <w:tab w:val="num" w:pos="2160"/>
        </w:tabs>
        <w:ind w:left="2160" w:hanging="360"/>
      </w:pPr>
      <w:rPr>
        <w:rFonts w:ascii="Wingdings" w:hAnsi="Wingdings" w:hint="default"/>
      </w:rPr>
    </w:lvl>
    <w:lvl w:ilvl="3" w:tplc="0E567F62" w:tentative="1">
      <w:start w:val="1"/>
      <w:numFmt w:val="bullet"/>
      <w:lvlText w:val=""/>
      <w:lvlJc w:val="left"/>
      <w:pPr>
        <w:tabs>
          <w:tab w:val="num" w:pos="2880"/>
        </w:tabs>
        <w:ind w:left="2880" w:hanging="360"/>
      </w:pPr>
      <w:rPr>
        <w:rFonts w:ascii="Symbol" w:hAnsi="Symbol" w:hint="default"/>
      </w:rPr>
    </w:lvl>
    <w:lvl w:ilvl="4" w:tplc="40EE6F44" w:tentative="1">
      <w:start w:val="1"/>
      <w:numFmt w:val="bullet"/>
      <w:lvlText w:val="o"/>
      <w:lvlJc w:val="left"/>
      <w:pPr>
        <w:tabs>
          <w:tab w:val="num" w:pos="3600"/>
        </w:tabs>
        <w:ind w:left="3600" w:hanging="360"/>
      </w:pPr>
      <w:rPr>
        <w:rFonts w:ascii="Courier New" w:hAnsi="Courier New" w:hint="default"/>
      </w:rPr>
    </w:lvl>
    <w:lvl w:ilvl="5" w:tplc="04EAE130" w:tentative="1">
      <w:start w:val="1"/>
      <w:numFmt w:val="bullet"/>
      <w:lvlText w:val=""/>
      <w:lvlJc w:val="left"/>
      <w:pPr>
        <w:tabs>
          <w:tab w:val="num" w:pos="4320"/>
        </w:tabs>
        <w:ind w:left="4320" w:hanging="360"/>
      </w:pPr>
      <w:rPr>
        <w:rFonts w:ascii="Wingdings" w:hAnsi="Wingdings" w:hint="default"/>
      </w:rPr>
    </w:lvl>
    <w:lvl w:ilvl="6" w:tplc="6A86F5FE" w:tentative="1">
      <w:start w:val="1"/>
      <w:numFmt w:val="bullet"/>
      <w:lvlText w:val=""/>
      <w:lvlJc w:val="left"/>
      <w:pPr>
        <w:tabs>
          <w:tab w:val="num" w:pos="5040"/>
        </w:tabs>
        <w:ind w:left="5040" w:hanging="360"/>
      </w:pPr>
      <w:rPr>
        <w:rFonts w:ascii="Symbol" w:hAnsi="Symbol" w:hint="default"/>
      </w:rPr>
    </w:lvl>
    <w:lvl w:ilvl="7" w:tplc="DBCEE8DC" w:tentative="1">
      <w:start w:val="1"/>
      <w:numFmt w:val="bullet"/>
      <w:lvlText w:val="o"/>
      <w:lvlJc w:val="left"/>
      <w:pPr>
        <w:tabs>
          <w:tab w:val="num" w:pos="5760"/>
        </w:tabs>
        <w:ind w:left="5760" w:hanging="360"/>
      </w:pPr>
      <w:rPr>
        <w:rFonts w:ascii="Courier New" w:hAnsi="Courier New" w:hint="default"/>
      </w:rPr>
    </w:lvl>
    <w:lvl w:ilvl="8" w:tplc="FC726618" w:tentative="1">
      <w:start w:val="1"/>
      <w:numFmt w:val="bullet"/>
      <w:lvlText w:val=""/>
      <w:lvlJc w:val="left"/>
      <w:pPr>
        <w:tabs>
          <w:tab w:val="num" w:pos="6480"/>
        </w:tabs>
        <w:ind w:left="6480" w:hanging="360"/>
      </w:pPr>
      <w:rPr>
        <w:rFonts w:ascii="Wingdings" w:hAnsi="Wingdings" w:hint="default"/>
      </w:rPr>
    </w:lvl>
  </w:abstractNum>
  <w:abstractNum w:abstractNumId="16">
    <w:nsid w:val="7F507E0C"/>
    <w:multiLevelType w:val="hybridMultilevel"/>
    <w:tmpl w:val="699E6AC8"/>
    <w:lvl w:ilvl="0" w:tplc="03F66B4C">
      <w:start w:val="1"/>
      <w:numFmt w:val="lowerLetter"/>
      <w:pStyle w:val="Title"/>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5"/>
  </w:num>
  <w:num w:numId="2">
    <w:abstractNumId w:val="11"/>
  </w:num>
  <w:num w:numId="3">
    <w:abstractNumId w:val="16"/>
  </w:num>
  <w:num w:numId="4">
    <w:abstractNumId w:val="14"/>
  </w:num>
  <w:num w:numId="5">
    <w:abstractNumId w:val="16"/>
    <w:lvlOverride w:ilvl="0">
      <w:startOverride w:val="1"/>
    </w:lvlOverride>
  </w:num>
  <w:num w:numId="6">
    <w:abstractNumId w:val="16"/>
    <w:lvlOverride w:ilvl="0">
      <w:startOverride w:val="1"/>
    </w:lvlOverride>
  </w:num>
  <w:num w:numId="7">
    <w:abstractNumId w:val="15"/>
  </w:num>
  <w:num w:numId="8">
    <w:abstractNumId w:val="10"/>
  </w:num>
  <w:num w:numId="9">
    <w:abstractNumId w:val="12"/>
  </w:num>
  <w:num w:numId="10">
    <w:abstractNumId w:val="16"/>
    <w:lvlOverride w:ilvl="0">
      <w:startOverride w:val="1"/>
    </w:lvlOverride>
  </w:num>
  <w:num w:numId="11">
    <w:abstractNumId w:val="6"/>
  </w:num>
  <w:num w:numId="12">
    <w:abstractNumId w:val="8"/>
  </w:num>
  <w:num w:numId="13">
    <w:abstractNumId w:val="0"/>
  </w:num>
  <w:num w:numId="14">
    <w:abstractNumId w:val="13"/>
  </w:num>
  <w:num w:numId="15">
    <w:abstractNumId w:val="7"/>
  </w:num>
  <w:num w:numId="16">
    <w:abstractNumId w:val="14"/>
  </w:num>
  <w:num w:numId="17">
    <w:abstractNumId w:val="12"/>
  </w:num>
  <w:num w:numId="18">
    <w:abstractNumId w:val="12"/>
  </w:num>
  <w:num w:numId="19">
    <w:abstractNumId w:val="12"/>
  </w:num>
  <w:num w:numId="20">
    <w:abstractNumId w:val="12"/>
  </w:num>
  <w:num w:numId="21">
    <w:abstractNumId w:val="4"/>
  </w:num>
  <w:num w:numId="22">
    <w:abstractNumId w:val="2"/>
  </w:num>
  <w:num w:numId="23">
    <w:abstractNumId w:val="9"/>
  </w:num>
  <w:num w:numId="24">
    <w:abstractNumId w:val="12"/>
  </w:num>
  <w:num w:numId="25">
    <w:abstractNumId w:val="12"/>
  </w:num>
  <w:num w:numId="26">
    <w:abstractNumId w:val="12"/>
  </w:num>
  <w:num w:numId="27">
    <w:abstractNumId w:val="12"/>
  </w:num>
  <w:num w:numId="28">
    <w:abstractNumId w:val="12"/>
  </w:num>
  <w:num w:numId="29">
    <w:abstractNumId w:val="1"/>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deo Picciani">
    <w15:presenceInfo w15:providerId="Windows Live" w15:userId="38e8004584f2eba5"/>
  </w15:person>
  <w15:person w15:author="Giulio Rolando">
    <w15:presenceInfo w15:providerId="None" w15:userId="Giulio Rol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7E"/>
    <w:rsid w:val="000071E3"/>
    <w:rsid w:val="0001457F"/>
    <w:rsid w:val="000148D3"/>
    <w:rsid w:val="000171A4"/>
    <w:rsid w:val="000212A4"/>
    <w:rsid w:val="0002296E"/>
    <w:rsid w:val="000236DB"/>
    <w:rsid w:val="00023787"/>
    <w:rsid w:val="000318F7"/>
    <w:rsid w:val="00033736"/>
    <w:rsid w:val="00034966"/>
    <w:rsid w:val="00034978"/>
    <w:rsid w:val="00042047"/>
    <w:rsid w:val="00042A87"/>
    <w:rsid w:val="00042CA8"/>
    <w:rsid w:val="0004775B"/>
    <w:rsid w:val="00051B9C"/>
    <w:rsid w:val="00056C28"/>
    <w:rsid w:val="00063847"/>
    <w:rsid w:val="0006521A"/>
    <w:rsid w:val="00067A81"/>
    <w:rsid w:val="00071E9A"/>
    <w:rsid w:val="0007280F"/>
    <w:rsid w:val="00081200"/>
    <w:rsid w:val="00081796"/>
    <w:rsid w:val="00083C88"/>
    <w:rsid w:val="000857FA"/>
    <w:rsid w:val="00086613"/>
    <w:rsid w:val="00087E14"/>
    <w:rsid w:val="0009120B"/>
    <w:rsid w:val="00091445"/>
    <w:rsid w:val="000929A7"/>
    <w:rsid w:val="00092CB6"/>
    <w:rsid w:val="00093BDB"/>
    <w:rsid w:val="00093F35"/>
    <w:rsid w:val="00095B83"/>
    <w:rsid w:val="000A0691"/>
    <w:rsid w:val="000A4363"/>
    <w:rsid w:val="000B03E0"/>
    <w:rsid w:val="000B2760"/>
    <w:rsid w:val="000B33C3"/>
    <w:rsid w:val="000B6BEF"/>
    <w:rsid w:val="000C5EDD"/>
    <w:rsid w:val="000C6216"/>
    <w:rsid w:val="000C6695"/>
    <w:rsid w:val="000C72A2"/>
    <w:rsid w:val="000D0F23"/>
    <w:rsid w:val="000D2368"/>
    <w:rsid w:val="000D5FB5"/>
    <w:rsid w:val="000E1FC3"/>
    <w:rsid w:val="000E509E"/>
    <w:rsid w:val="000F1F87"/>
    <w:rsid w:val="000F207A"/>
    <w:rsid w:val="000F572C"/>
    <w:rsid w:val="000F6AC4"/>
    <w:rsid w:val="000F76EC"/>
    <w:rsid w:val="0010277C"/>
    <w:rsid w:val="001028A7"/>
    <w:rsid w:val="00103113"/>
    <w:rsid w:val="00103D19"/>
    <w:rsid w:val="00106862"/>
    <w:rsid w:val="00107C59"/>
    <w:rsid w:val="001102AC"/>
    <w:rsid w:val="00110359"/>
    <w:rsid w:val="0011053E"/>
    <w:rsid w:val="001177F3"/>
    <w:rsid w:val="00121FB8"/>
    <w:rsid w:val="00121FCA"/>
    <w:rsid w:val="001224CC"/>
    <w:rsid w:val="00122E87"/>
    <w:rsid w:val="00125671"/>
    <w:rsid w:val="00125863"/>
    <w:rsid w:val="00125EAC"/>
    <w:rsid w:val="00127937"/>
    <w:rsid w:val="00133DB3"/>
    <w:rsid w:val="001345EA"/>
    <w:rsid w:val="00134DA4"/>
    <w:rsid w:val="00136B0F"/>
    <w:rsid w:val="00140E3D"/>
    <w:rsid w:val="0014156B"/>
    <w:rsid w:val="001422C6"/>
    <w:rsid w:val="00145910"/>
    <w:rsid w:val="00146D08"/>
    <w:rsid w:val="001578D9"/>
    <w:rsid w:val="00160715"/>
    <w:rsid w:val="00161D58"/>
    <w:rsid w:val="00162918"/>
    <w:rsid w:val="0016485C"/>
    <w:rsid w:val="00164945"/>
    <w:rsid w:val="001663B9"/>
    <w:rsid w:val="00167C91"/>
    <w:rsid w:val="00170B2B"/>
    <w:rsid w:val="00172B05"/>
    <w:rsid w:val="001733D1"/>
    <w:rsid w:val="001750D9"/>
    <w:rsid w:val="00176F4D"/>
    <w:rsid w:val="00181072"/>
    <w:rsid w:val="00186C2E"/>
    <w:rsid w:val="001870D4"/>
    <w:rsid w:val="00187A68"/>
    <w:rsid w:val="00191D7F"/>
    <w:rsid w:val="00196719"/>
    <w:rsid w:val="001968E2"/>
    <w:rsid w:val="001A21D1"/>
    <w:rsid w:val="001A74E4"/>
    <w:rsid w:val="001B0392"/>
    <w:rsid w:val="001B1A16"/>
    <w:rsid w:val="001B28E4"/>
    <w:rsid w:val="001B3848"/>
    <w:rsid w:val="001B3ACE"/>
    <w:rsid w:val="001B3E47"/>
    <w:rsid w:val="001B4439"/>
    <w:rsid w:val="001B59EF"/>
    <w:rsid w:val="001B7CA3"/>
    <w:rsid w:val="001C2778"/>
    <w:rsid w:val="001C2F91"/>
    <w:rsid w:val="001C571A"/>
    <w:rsid w:val="001C5B86"/>
    <w:rsid w:val="001D40BF"/>
    <w:rsid w:val="001D7BB2"/>
    <w:rsid w:val="001E0E40"/>
    <w:rsid w:val="001E23A5"/>
    <w:rsid w:val="001E2F73"/>
    <w:rsid w:val="001E38A3"/>
    <w:rsid w:val="001E44F8"/>
    <w:rsid w:val="001F3949"/>
    <w:rsid w:val="00201D50"/>
    <w:rsid w:val="0020433B"/>
    <w:rsid w:val="0020436A"/>
    <w:rsid w:val="00204E88"/>
    <w:rsid w:val="00211C24"/>
    <w:rsid w:val="002126A5"/>
    <w:rsid w:val="00213BD4"/>
    <w:rsid w:val="00214CEB"/>
    <w:rsid w:val="00217C3A"/>
    <w:rsid w:val="00221B7F"/>
    <w:rsid w:val="00227408"/>
    <w:rsid w:val="0022757F"/>
    <w:rsid w:val="0023446D"/>
    <w:rsid w:val="002348BD"/>
    <w:rsid w:val="0023749D"/>
    <w:rsid w:val="00243F28"/>
    <w:rsid w:val="00244325"/>
    <w:rsid w:val="00244898"/>
    <w:rsid w:val="00244CDE"/>
    <w:rsid w:val="002455AC"/>
    <w:rsid w:val="00246CFC"/>
    <w:rsid w:val="002475A9"/>
    <w:rsid w:val="00253183"/>
    <w:rsid w:val="0025419C"/>
    <w:rsid w:val="002542A4"/>
    <w:rsid w:val="00262A1C"/>
    <w:rsid w:val="00264251"/>
    <w:rsid w:val="002726B5"/>
    <w:rsid w:val="00273C9A"/>
    <w:rsid w:val="00275412"/>
    <w:rsid w:val="00275974"/>
    <w:rsid w:val="0027782A"/>
    <w:rsid w:val="002809FD"/>
    <w:rsid w:val="00282FB6"/>
    <w:rsid w:val="00283F51"/>
    <w:rsid w:val="002905AB"/>
    <w:rsid w:val="002928F9"/>
    <w:rsid w:val="0029325E"/>
    <w:rsid w:val="00293B0C"/>
    <w:rsid w:val="00295970"/>
    <w:rsid w:val="002A0427"/>
    <w:rsid w:val="002A779C"/>
    <w:rsid w:val="002A77B8"/>
    <w:rsid w:val="002A7D56"/>
    <w:rsid w:val="002B31EB"/>
    <w:rsid w:val="002B6D90"/>
    <w:rsid w:val="002B6FFF"/>
    <w:rsid w:val="002B793B"/>
    <w:rsid w:val="002C08E2"/>
    <w:rsid w:val="002C55D8"/>
    <w:rsid w:val="002C77C8"/>
    <w:rsid w:val="002D3241"/>
    <w:rsid w:val="002D49EF"/>
    <w:rsid w:val="002E0AB8"/>
    <w:rsid w:val="002E29FE"/>
    <w:rsid w:val="002E5CC2"/>
    <w:rsid w:val="002F151C"/>
    <w:rsid w:val="002F38FC"/>
    <w:rsid w:val="002F3F63"/>
    <w:rsid w:val="002F6B1B"/>
    <w:rsid w:val="002F725A"/>
    <w:rsid w:val="002F7A75"/>
    <w:rsid w:val="00305273"/>
    <w:rsid w:val="00311A96"/>
    <w:rsid w:val="00311AD9"/>
    <w:rsid w:val="00312273"/>
    <w:rsid w:val="003151D2"/>
    <w:rsid w:val="00315A30"/>
    <w:rsid w:val="00316343"/>
    <w:rsid w:val="00316C03"/>
    <w:rsid w:val="00316E2B"/>
    <w:rsid w:val="003176DB"/>
    <w:rsid w:val="00326474"/>
    <w:rsid w:val="003267C5"/>
    <w:rsid w:val="00326D7B"/>
    <w:rsid w:val="00327170"/>
    <w:rsid w:val="00332C35"/>
    <w:rsid w:val="00333B1A"/>
    <w:rsid w:val="0034095E"/>
    <w:rsid w:val="003426A8"/>
    <w:rsid w:val="00345436"/>
    <w:rsid w:val="003467A2"/>
    <w:rsid w:val="00347D8D"/>
    <w:rsid w:val="00352305"/>
    <w:rsid w:val="00352921"/>
    <w:rsid w:val="00355A6B"/>
    <w:rsid w:val="0035660F"/>
    <w:rsid w:val="00356E5F"/>
    <w:rsid w:val="003574FF"/>
    <w:rsid w:val="00360160"/>
    <w:rsid w:val="003619BE"/>
    <w:rsid w:val="00361AC5"/>
    <w:rsid w:val="00363D5F"/>
    <w:rsid w:val="00366519"/>
    <w:rsid w:val="00367B81"/>
    <w:rsid w:val="00371148"/>
    <w:rsid w:val="003748D0"/>
    <w:rsid w:val="00384713"/>
    <w:rsid w:val="00387E26"/>
    <w:rsid w:val="00390CC4"/>
    <w:rsid w:val="00391B7B"/>
    <w:rsid w:val="00396A2B"/>
    <w:rsid w:val="003971E2"/>
    <w:rsid w:val="00397492"/>
    <w:rsid w:val="003A0064"/>
    <w:rsid w:val="003A0CFE"/>
    <w:rsid w:val="003A2E0F"/>
    <w:rsid w:val="003A642F"/>
    <w:rsid w:val="003C01B3"/>
    <w:rsid w:val="003C0401"/>
    <w:rsid w:val="003C0BB1"/>
    <w:rsid w:val="003C0D03"/>
    <w:rsid w:val="003C77AF"/>
    <w:rsid w:val="003D1853"/>
    <w:rsid w:val="003D1DE7"/>
    <w:rsid w:val="003D666F"/>
    <w:rsid w:val="003E2493"/>
    <w:rsid w:val="003E4599"/>
    <w:rsid w:val="003E6148"/>
    <w:rsid w:val="003F0637"/>
    <w:rsid w:val="003F3851"/>
    <w:rsid w:val="003F7DA3"/>
    <w:rsid w:val="004008C7"/>
    <w:rsid w:val="004033C9"/>
    <w:rsid w:val="004045CB"/>
    <w:rsid w:val="00405C5E"/>
    <w:rsid w:val="004073BC"/>
    <w:rsid w:val="004074F3"/>
    <w:rsid w:val="0041003F"/>
    <w:rsid w:val="0041483B"/>
    <w:rsid w:val="004170DA"/>
    <w:rsid w:val="004236E1"/>
    <w:rsid w:val="00425199"/>
    <w:rsid w:val="00426BB1"/>
    <w:rsid w:val="00431EE1"/>
    <w:rsid w:val="00433B2D"/>
    <w:rsid w:val="00434343"/>
    <w:rsid w:val="00434732"/>
    <w:rsid w:val="00435D5C"/>
    <w:rsid w:val="0043760F"/>
    <w:rsid w:val="00440774"/>
    <w:rsid w:val="00441E05"/>
    <w:rsid w:val="00443204"/>
    <w:rsid w:val="004475E8"/>
    <w:rsid w:val="004532A9"/>
    <w:rsid w:val="004636C7"/>
    <w:rsid w:val="0046385B"/>
    <w:rsid w:val="00464C22"/>
    <w:rsid w:val="00470ABD"/>
    <w:rsid w:val="004719C8"/>
    <w:rsid w:val="00471B9D"/>
    <w:rsid w:val="00472A53"/>
    <w:rsid w:val="00475440"/>
    <w:rsid w:val="00475D96"/>
    <w:rsid w:val="00477AC4"/>
    <w:rsid w:val="004806F9"/>
    <w:rsid w:val="00481EBB"/>
    <w:rsid w:val="00487273"/>
    <w:rsid w:val="00487EEA"/>
    <w:rsid w:val="00490FF8"/>
    <w:rsid w:val="0049310A"/>
    <w:rsid w:val="004A0953"/>
    <w:rsid w:val="004A57A6"/>
    <w:rsid w:val="004A6565"/>
    <w:rsid w:val="004B11DA"/>
    <w:rsid w:val="004B1287"/>
    <w:rsid w:val="004B1850"/>
    <w:rsid w:val="004B4ADB"/>
    <w:rsid w:val="004B4AF3"/>
    <w:rsid w:val="004B7046"/>
    <w:rsid w:val="004B7F29"/>
    <w:rsid w:val="004C0120"/>
    <w:rsid w:val="004C0FD7"/>
    <w:rsid w:val="004C2C04"/>
    <w:rsid w:val="004C7970"/>
    <w:rsid w:val="004D30DD"/>
    <w:rsid w:val="004D37D4"/>
    <w:rsid w:val="004D54A9"/>
    <w:rsid w:val="004D5DB7"/>
    <w:rsid w:val="004E3DC0"/>
    <w:rsid w:val="004F00D7"/>
    <w:rsid w:val="004F12C4"/>
    <w:rsid w:val="004F18D2"/>
    <w:rsid w:val="004F373D"/>
    <w:rsid w:val="004F5FF5"/>
    <w:rsid w:val="004F64A8"/>
    <w:rsid w:val="004F6AB8"/>
    <w:rsid w:val="005027DA"/>
    <w:rsid w:val="00503749"/>
    <w:rsid w:val="00504039"/>
    <w:rsid w:val="00506F9A"/>
    <w:rsid w:val="005113E1"/>
    <w:rsid w:val="005118E2"/>
    <w:rsid w:val="005126D4"/>
    <w:rsid w:val="0051338D"/>
    <w:rsid w:val="0051622A"/>
    <w:rsid w:val="00523CCB"/>
    <w:rsid w:val="0052420F"/>
    <w:rsid w:val="005261A5"/>
    <w:rsid w:val="00534138"/>
    <w:rsid w:val="00537955"/>
    <w:rsid w:val="00541964"/>
    <w:rsid w:val="00542D00"/>
    <w:rsid w:val="00543118"/>
    <w:rsid w:val="00545A33"/>
    <w:rsid w:val="00546554"/>
    <w:rsid w:val="00546DFF"/>
    <w:rsid w:val="00547D5C"/>
    <w:rsid w:val="00547E13"/>
    <w:rsid w:val="00552107"/>
    <w:rsid w:val="00553ABB"/>
    <w:rsid w:val="00567AC2"/>
    <w:rsid w:val="00567CA9"/>
    <w:rsid w:val="00570AA0"/>
    <w:rsid w:val="00571CCC"/>
    <w:rsid w:val="00573354"/>
    <w:rsid w:val="00576B3A"/>
    <w:rsid w:val="00580977"/>
    <w:rsid w:val="00587E97"/>
    <w:rsid w:val="00593F2A"/>
    <w:rsid w:val="005A0307"/>
    <w:rsid w:val="005A392E"/>
    <w:rsid w:val="005A4D26"/>
    <w:rsid w:val="005A4EF0"/>
    <w:rsid w:val="005A5CE3"/>
    <w:rsid w:val="005B09E7"/>
    <w:rsid w:val="005B1254"/>
    <w:rsid w:val="005B2B1F"/>
    <w:rsid w:val="005B2F07"/>
    <w:rsid w:val="005B49FC"/>
    <w:rsid w:val="005B6AAD"/>
    <w:rsid w:val="005B7E46"/>
    <w:rsid w:val="005C2BEE"/>
    <w:rsid w:val="005C6DF0"/>
    <w:rsid w:val="005D087F"/>
    <w:rsid w:val="005D3687"/>
    <w:rsid w:val="005D7A30"/>
    <w:rsid w:val="005D7A49"/>
    <w:rsid w:val="005E053B"/>
    <w:rsid w:val="005E5DA9"/>
    <w:rsid w:val="005E5F96"/>
    <w:rsid w:val="005F38B3"/>
    <w:rsid w:val="00600166"/>
    <w:rsid w:val="00602827"/>
    <w:rsid w:val="00604E1F"/>
    <w:rsid w:val="0060548D"/>
    <w:rsid w:val="00605FDB"/>
    <w:rsid w:val="00606812"/>
    <w:rsid w:val="00614B4A"/>
    <w:rsid w:val="00617B2D"/>
    <w:rsid w:val="006217F7"/>
    <w:rsid w:val="00621C91"/>
    <w:rsid w:val="00622D08"/>
    <w:rsid w:val="00627BC9"/>
    <w:rsid w:val="0063027A"/>
    <w:rsid w:val="006305D9"/>
    <w:rsid w:val="00633303"/>
    <w:rsid w:val="006349A9"/>
    <w:rsid w:val="006360F9"/>
    <w:rsid w:val="006370AD"/>
    <w:rsid w:val="00637C91"/>
    <w:rsid w:val="00653994"/>
    <w:rsid w:val="006561A4"/>
    <w:rsid w:val="006573E6"/>
    <w:rsid w:val="0066435F"/>
    <w:rsid w:val="00665A50"/>
    <w:rsid w:val="006706D7"/>
    <w:rsid w:val="006706FC"/>
    <w:rsid w:val="00670A4F"/>
    <w:rsid w:val="006805DB"/>
    <w:rsid w:val="00682CF8"/>
    <w:rsid w:val="006842D0"/>
    <w:rsid w:val="006900BE"/>
    <w:rsid w:val="00691B21"/>
    <w:rsid w:val="00695937"/>
    <w:rsid w:val="00697EE5"/>
    <w:rsid w:val="006A2913"/>
    <w:rsid w:val="006A2BA8"/>
    <w:rsid w:val="006A32F4"/>
    <w:rsid w:val="006A41B9"/>
    <w:rsid w:val="006A5F91"/>
    <w:rsid w:val="006A60CF"/>
    <w:rsid w:val="006A64BF"/>
    <w:rsid w:val="006A7EFD"/>
    <w:rsid w:val="006B3083"/>
    <w:rsid w:val="006B3765"/>
    <w:rsid w:val="006B6F03"/>
    <w:rsid w:val="006C29A6"/>
    <w:rsid w:val="006C41FC"/>
    <w:rsid w:val="006C5B2A"/>
    <w:rsid w:val="006C6F85"/>
    <w:rsid w:val="006C7E7C"/>
    <w:rsid w:val="006D219E"/>
    <w:rsid w:val="006D243B"/>
    <w:rsid w:val="006D299C"/>
    <w:rsid w:val="006D2E8C"/>
    <w:rsid w:val="006D48E7"/>
    <w:rsid w:val="006D6FC2"/>
    <w:rsid w:val="006E0756"/>
    <w:rsid w:val="006E1868"/>
    <w:rsid w:val="006E4E5A"/>
    <w:rsid w:val="006E5F9E"/>
    <w:rsid w:val="006E756B"/>
    <w:rsid w:val="006F08AC"/>
    <w:rsid w:val="006F5E61"/>
    <w:rsid w:val="006F6665"/>
    <w:rsid w:val="00701746"/>
    <w:rsid w:val="00701FBA"/>
    <w:rsid w:val="00706385"/>
    <w:rsid w:val="00706D04"/>
    <w:rsid w:val="007070E6"/>
    <w:rsid w:val="00712AEF"/>
    <w:rsid w:val="00714686"/>
    <w:rsid w:val="00716685"/>
    <w:rsid w:val="00716FAE"/>
    <w:rsid w:val="00717643"/>
    <w:rsid w:val="007201DE"/>
    <w:rsid w:val="00721184"/>
    <w:rsid w:val="00722F66"/>
    <w:rsid w:val="0072319D"/>
    <w:rsid w:val="00725724"/>
    <w:rsid w:val="00726916"/>
    <w:rsid w:val="0072723A"/>
    <w:rsid w:val="00732198"/>
    <w:rsid w:val="0073222A"/>
    <w:rsid w:val="00740A29"/>
    <w:rsid w:val="00741EB5"/>
    <w:rsid w:val="00743CC1"/>
    <w:rsid w:val="007447C0"/>
    <w:rsid w:val="00745F1D"/>
    <w:rsid w:val="00746643"/>
    <w:rsid w:val="00747EDD"/>
    <w:rsid w:val="0075119E"/>
    <w:rsid w:val="00755874"/>
    <w:rsid w:val="00755921"/>
    <w:rsid w:val="00757A96"/>
    <w:rsid w:val="00757F76"/>
    <w:rsid w:val="007600A2"/>
    <w:rsid w:val="00761004"/>
    <w:rsid w:val="00763665"/>
    <w:rsid w:val="00763CEE"/>
    <w:rsid w:val="007678E2"/>
    <w:rsid w:val="00772162"/>
    <w:rsid w:val="0077228D"/>
    <w:rsid w:val="00772BDA"/>
    <w:rsid w:val="0077548D"/>
    <w:rsid w:val="00781FAA"/>
    <w:rsid w:val="00786F41"/>
    <w:rsid w:val="0078738A"/>
    <w:rsid w:val="0079483A"/>
    <w:rsid w:val="00796A66"/>
    <w:rsid w:val="00796DB0"/>
    <w:rsid w:val="0079709D"/>
    <w:rsid w:val="00797C9E"/>
    <w:rsid w:val="007A16BB"/>
    <w:rsid w:val="007A3128"/>
    <w:rsid w:val="007A6B25"/>
    <w:rsid w:val="007A7592"/>
    <w:rsid w:val="007A7E04"/>
    <w:rsid w:val="007B270D"/>
    <w:rsid w:val="007C1105"/>
    <w:rsid w:val="007C26C4"/>
    <w:rsid w:val="007C328C"/>
    <w:rsid w:val="007C411B"/>
    <w:rsid w:val="007C4CC0"/>
    <w:rsid w:val="007D161D"/>
    <w:rsid w:val="007D2B0B"/>
    <w:rsid w:val="007D3A2C"/>
    <w:rsid w:val="007D78FD"/>
    <w:rsid w:val="007E51CD"/>
    <w:rsid w:val="007E52AE"/>
    <w:rsid w:val="007E5585"/>
    <w:rsid w:val="007E5F7C"/>
    <w:rsid w:val="007E6512"/>
    <w:rsid w:val="007E6CC9"/>
    <w:rsid w:val="007E7500"/>
    <w:rsid w:val="007E795C"/>
    <w:rsid w:val="007E7C6A"/>
    <w:rsid w:val="007F0785"/>
    <w:rsid w:val="007F12AD"/>
    <w:rsid w:val="007F16D7"/>
    <w:rsid w:val="007F5532"/>
    <w:rsid w:val="007F6B6F"/>
    <w:rsid w:val="00802466"/>
    <w:rsid w:val="008037BD"/>
    <w:rsid w:val="0080546C"/>
    <w:rsid w:val="008060D9"/>
    <w:rsid w:val="00810C7F"/>
    <w:rsid w:val="008139D2"/>
    <w:rsid w:val="00815D9C"/>
    <w:rsid w:val="00823066"/>
    <w:rsid w:val="00824058"/>
    <w:rsid w:val="008255A6"/>
    <w:rsid w:val="00831EC4"/>
    <w:rsid w:val="0083275F"/>
    <w:rsid w:val="008330E4"/>
    <w:rsid w:val="00834D8A"/>
    <w:rsid w:val="0083771C"/>
    <w:rsid w:val="0084003D"/>
    <w:rsid w:val="0084103C"/>
    <w:rsid w:val="00842E49"/>
    <w:rsid w:val="00845A09"/>
    <w:rsid w:val="00846FCC"/>
    <w:rsid w:val="00847250"/>
    <w:rsid w:val="00854E5A"/>
    <w:rsid w:val="008573D0"/>
    <w:rsid w:val="008606CB"/>
    <w:rsid w:val="008617AA"/>
    <w:rsid w:val="008631BC"/>
    <w:rsid w:val="00864268"/>
    <w:rsid w:val="00872807"/>
    <w:rsid w:val="0087590F"/>
    <w:rsid w:val="00875DB1"/>
    <w:rsid w:val="00875ED7"/>
    <w:rsid w:val="0087634A"/>
    <w:rsid w:val="008773DB"/>
    <w:rsid w:val="00880090"/>
    <w:rsid w:val="00880C39"/>
    <w:rsid w:val="0088258A"/>
    <w:rsid w:val="00883686"/>
    <w:rsid w:val="0088452C"/>
    <w:rsid w:val="008845B6"/>
    <w:rsid w:val="00886D1E"/>
    <w:rsid w:val="0089052E"/>
    <w:rsid w:val="0089364F"/>
    <w:rsid w:val="00895297"/>
    <w:rsid w:val="008966BF"/>
    <w:rsid w:val="008A2B80"/>
    <w:rsid w:val="008A47BD"/>
    <w:rsid w:val="008A4CD9"/>
    <w:rsid w:val="008A69AA"/>
    <w:rsid w:val="008B1A88"/>
    <w:rsid w:val="008B6B94"/>
    <w:rsid w:val="008C448F"/>
    <w:rsid w:val="008C50F6"/>
    <w:rsid w:val="008C662B"/>
    <w:rsid w:val="008D33BE"/>
    <w:rsid w:val="008D4011"/>
    <w:rsid w:val="008D5B23"/>
    <w:rsid w:val="008D63D9"/>
    <w:rsid w:val="008E2927"/>
    <w:rsid w:val="008E7C1C"/>
    <w:rsid w:val="008F038B"/>
    <w:rsid w:val="008F31EB"/>
    <w:rsid w:val="008F498B"/>
    <w:rsid w:val="008F5213"/>
    <w:rsid w:val="008F70BC"/>
    <w:rsid w:val="009030A5"/>
    <w:rsid w:val="00903C0C"/>
    <w:rsid w:val="00912946"/>
    <w:rsid w:val="009149A2"/>
    <w:rsid w:val="009152F2"/>
    <w:rsid w:val="00915776"/>
    <w:rsid w:val="00916E17"/>
    <w:rsid w:val="0091710E"/>
    <w:rsid w:val="00920C60"/>
    <w:rsid w:val="0092301A"/>
    <w:rsid w:val="009243A2"/>
    <w:rsid w:val="00924C35"/>
    <w:rsid w:val="00927AC5"/>
    <w:rsid w:val="00927D51"/>
    <w:rsid w:val="009326B5"/>
    <w:rsid w:val="00937EE5"/>
    <w:rsid w:val="009405A8"/>
    <w:rsid w:val="009406B4"/>
    <w:rsid w:val="0094140B"/>
    <w:rsid w:val="009432AD"/>
    <w:rsid w:val="00943346"/>
    <w:rsid w:val="00945AF4"/>
    <w:rsid w:val="00947700"/>
    <w:rsid w:val="00947A86"/>
    <w:rsid w:val="00951663"/>
    <w:rsid w:val="00952287"/>
    <w:rsid w:val="00954D07"/>
    <w:rsid w:val="00955AA0"/>
    <w:rsid w:val="009642FD"/>
    <w:rsid w:val="00965C06"/>
    <w:rsid w:val="00966197"/>
    <w:rsid w:val="009666C9"/>
    <w:rsid w:val="00966D9E"/>
    <w:rsid w:val="00970BA9"/>
    <w:rsid w:val="009711C6"/>
    <w:rsid w:val="00971A66"/>
    <w:rsid w:val="0097377F"/>
    <w:rsid w:val="00974827"/>
    <w:rsid w:val="009759DD"/>
    <w:rsid w:val="00977E23"/>
    <w:rsid w:val="009805A2"/>
    <w:rsid w:val="00982158"/>
    <w:rsid w:val="00982DA6"/>
    <w:rsid w:val="009831D6"/>
    <w:rsid w:val="00985946"/>
    <w:rsid w:val="009864BD"/>
    <w:rsid w:val="00987B59"/>
    <w:rsid w:val="00991288"/>
    <w:rsid w:val="00991AA7"/>
    <w:rsid w:val="00995760"/>
    <w:rsid w:val="00995889"/>
    <w:rsid w:val="009A151C"/>
    <w:rsid w:val="009A2C10"/>
    <w:rsid w:val="009A643C"/>
    <w:rsid w:val="009B2696"/>
    <w:rsid w:val="009B26BE"/>
    <w:rsid w:val="009C0BBE"/>
    <w:rsid w:val="009C7B8F"/>
    <w:rsid w:val="009D03C1"/>
    <w:rsid w:val="009D319E"/>
    <w:rsid w:val="009D37A5"/>
    <w:rsid w:val="009D423A"/>
    <w:rsid w:val="009E3F1A"/>
    <w:rsid w:val="009E6DEF"/>
    <w:rsid w:val="009F13F5"/>
    <w:rsid w:val="009F1F8F"/>
    <w:rsid w:val="009F2975"/>
    <w:rsid w:val="009F4976"/>
    <w:rsid w:val="009F6FBF"/>
    <w:rsid w:val="009F7BDF"/>
    <w:rsid w:val="00A034B1"/>
    <w:rsid w:val="00A0395C"/>
    <w:rsid w:val="00A044EE"/>
    <w:rsid w:val="00A05E47"/>
    <w:rsid w:val="00A07825"/>
    <w:rsid w:val="00A07E10"/>
    <w:rsid w:val="00A10578"/>
    <w:rsid w:val="00A113D3"/>
    <w:rsid w:val="00A14E83"/>
    <w:rsid w:val="00A15486"/>
    <w:rsid w:val="00A15CFF"/>
    <w:rsid w:val="00A15F04"/>
    <w:rsid w:val="00A16CA3"/>
    <w:rsid w:val="00A171CF"/>
    <w:rsid w:val="00A17F74"/>
    <w:rsid w:val="00A24B67"/>
    <w:rsid w:val="00A26191"/>
    <w:rsid w:val="00A264C5"/>
    <w:rsid w:val="00A3075D"/>
    <w:rsid w:val="00A31B06"/>
    <w:rsid w:val="00A3310F"/>
    <w:rsid w:val="00A3362A"/>
    <w:rsid w:val="00A339AD"/>
    <w:rsid w:val="00A373F4"/>
    <w:rsid w:val="00A379AB"/>
    <w:rsid w:val="00A4688A"/>
    <w:rsid w:val="00A46AAF"/>
    <w:rsid w:val="00A5179F"/>
    <w:rsid w:val="00A51AEA"/>
    <w:rsid w:val="00A54445"/>
    <w:rsid w:val="00A54719"/>
    <w:rsid w:val="00A72470"/>
    <w:rsid w:val="00A75439"/>
    <w:rsid w:val="00A7753D"/>
    <w:rsid w:val="00A77952"/>
    <w:rsid w:val="00A805EC"/>
    <w:rsid w:val="00A84422"/>
    <w:rsid w:val="00A852C1"/>
    <w:rsid w:val="00A9219C"/>
    <w:rsid w:val="00A950D1"/>
    <w:rsid w:val="00A95AF5"/>
    <w:rsid w:val="00A963A8"/>
    <w:rsid w:val="00A96562"/>
    <w:rsid w:val="00A97D34"/>
    <w:rsid w:val="00AA105C"/>
    <w:rsid w:val="00AA28DE"/>
    <w:rsid w:val="00AA4B21"/>
    <w:rsid w:val="00AA57C2"/>
    <w:rsid w:val="00AA6885"/>
    <w:rsid w:val="00AA7717"/>
    <w:rsid w:val="00AB0A39"/>
    <w:rsid w:val="00AB0D96"/>
    <w:rsid w:val="00AB2618"/>
    <w:rsid w:val="00AB2B50"/>
    <w:rsid w:val="00AB5F96"/>
    <w:rsid w:val="00AC17B0"/>
    <w:rsid w:val="00AC62AC"/>
    <w:rsid w:val="00AC697F"/>
    <w:rsid w:val="00AD1E9C"/>
    <w:rsid w:val="00AD49D7"/>
    <w:rsid w:val="00AE1293"/>
    <w:rsid w:val="00AE1342"/>
    <w:rsid w:val="00AE5FDB"/>
    <w:rsid w:val="00AE7D7B"/>
    <w:rsid w:val="00AF0424"/>
    <w:rsid w:val="00AF0AFC"/>
    <w:rsid w:val="00AF2F5E"/>
    <w:rsid w:val="00AF3410"/>
    <w:rsid w:val="00AF3809"/>
    <w:rsid w:val="00AF68B1"/>
    <w:rsid w:val="00B00BE0"/>
    <w:rsid w:val="00B16022"/>
    <w:rsid w:val="00B203E7"/>
    <w:rsid w:val="00B20770"/>
    <w:rsid w:val="00B20F61"/>
    <w:rsid w:val="00B2345F"/>
    <w:rsid w:val="00B24603"/>
    <w:rsid w:val="00B24A29"/>
    <w:rsid w:val="00B27037"/>
    <w:rsid w:val="00B31E21"/>
    <w:rsid w:val="00B32B83"/>
    <w:rsid w:val="00B34886"/>
    <w:rsid w:val="00B35BE1"/>
    <w:rsid w:val="00B40056"/>
    <w:rsid w:val="00B40957"/>
    <w:rsid w:val="00B442F7"/>
    <w:rsid w:val="00B475BC"/>
    <w:rsid w:val="00B4781A"/>
    <w:rsid w:val="00B50F2B"/>
    <w:rsid w:val="00B52562"/>
    <w:rsid w:val="00B5348F"/>
    <w:rsid w:val="00B60442"/>
    <w:rsid w:val="00B60A00"/>
    <w:rsid w:val="00B64451"/>
    <w:rsid w:val="00B64E94"/>
    <w:rsid w:val="00B703F7"/>
    <w:rsid w:val="00B71A59"/>
    <w:rsid w:val="00B74EE0"/>
    <w:rsid w:val="00B7597B"/>
    <w:rsid w:val="00B77D50"/>
    <w:rsid w:val="00B82264"/>
    <w:rsid w:val="00B83D01"/>
    <w:rsid w:val="00B84FFA"/>
    <w:rsid w:val="00B8772E"/>
    <w:rsid w:val="00B878EE"/>
    <w:rsid w:val="00B90FAD"/>
    <w:rsid w:val="00B9132F"/>
    <w:rsid w:val="00B92DE2"/>
    <w:rsid w:val="00B951A1"/>
    <w:rsid w:val="00B968C7"/>
    <w:rsid w:val="00BA2913"/>
    <w:rsid w:val="00BA491C"/>
    <w:rsid w:val="00BA746D"/>
    <w:rsid w:val="00BB0EDE"/>
    <w:rsid w:val="00BB236B"/>
    <w:rsid w:val="00BB2920"/>
    <w:rsid w:val="00BC1119"/>
    <w:rsid w:val="00BC1BF9"/>
    <w:rsid w:val="00BC45D4"/>
    <w:rsid w:val="00BC65D4"/>
    <w:rsid w:val="00BC7413"/>
    <w:rsid w:val="00BD2B42"/>
    <w:rsid w:val="00BD2C91"/>
    <w:rsid w:val="00BD4CB3"/>
    <w:rsid w:val="00BD6E9D"/>
    <w:rsid w:val="00BE04CC"/>
    <w:rsid w:val="00BE12DC"/>
    <w:rsid w:val="00BE2315"/>
    <w:rsid w:val="00BE2AC2"/>
    <w:rsid w:val="00BE5047"/>
    <w:rsid w:val="00BE61A3"/>
    <w:rsid w:val="00BE6D44"/>
    <w:rsid w:val="00BF697A"/>
    <w:rsid w:val="00BF71B3"/>
    <w:rsid w:val="00C00BDD"/>
    <w:rsid w:val="00C02302"/>
    <w:rsid w:val="00C02935"/>
    <w:rsid w:val="00C067CE"/>
    <w:rsid w:val="00C07DE3"/>
    <w:rsid w:val="00C104C8"/>
    <w:rsid w:val="00C1221B"/>
    <w:rsid w:val="00C12BFA"/>
    <w:rsid w:val="00C13619"/>
    <w:rsid w:val="00C13EFC"/>
    <w:rsid w:val="00C14361"/>
    <w:rsid w:val="00C1696F"/>
    <w:rsid w:val="00C17293"/>
    <w:rsid w:val="00C225B5"/>
    <w:rsid w:val="00C3090D"/>
    <w:rsid w:val="00C32E59"/>
    <w:rsid w:val="00C35926"/>
    <w:rsid w:val="00C37E61"/>
    <w:rsid w:val="00C40193"/>
    <w:rsid w:val="00C41459"/>
    <w:rsid w:val="00C417FF"/>
    <w:rsid w:val="00C41AC0"/>
    <w:rsid w:val="00C41C8D"/>
    <w:rsid w:val="00C42E0A"/>
    <w:rsid w:val="00C475F4"/>
    <w:rsid w:val="00C52211"/>
    <w:rsid w:val="00C649B6"/>
    <w:rsid w:val="00C677FB"/>
    <w:rsid w:val="00C678ED"/>
    <w:rsid w:val="00C700BE"/>
    <w:rsid w:val="00C71B2F"/>
    <w:rsid w:val="00C71BE6"/>
    <w:rsid w:val="00C742B0"/>
    <w:rsid w:val="00C76427"/>
    <w:rsid w:val="00C80572"/>
    <w:rsid w:val="00C86CA8"/>
    <w:rsid w:val="00C87764"/>
    <w:rsid w:val="00C87ED4"/>
    <w:rsid w:val="00C9290C"/>
    <w:rsid w:val="00C95407"/>
    <w:rsid w:val="00CA1642"/>
    <w:rsid w:val="00CA2F44"/>
    <w:rsid w:val="00CA3EC8"/>
    <w:rsid w:val="00CA4712"/>
    <w:rsid w:val="00CA65BE"/>
    <w:rsid w:val="00CB3A9D"/>
    <w:rsid w:val="00CC0A7D"/>
    <w:rsid w:val="00CC1098"/>
    <w:rsid w:val="00CC353A"/>
    <w:rsid w:val="00CC420D"/>
    <w:rsid w:val="00CC7ADC"/>
    <w:rsid w:val="00CD03F5"/>
    <w:rsid w:val="00CD0430"/>
    <w:rsid w:val="00CD103C"/>
    <w:rsid w:val="00CD44DD"/>
    <w:rsid w:val="00CD71B3"/>
    <w:rsid w:val="00CD7AB9"/>
    <w:rsid w:val="00CE008D"/>
    <w:rsid w:val="00CE3D60"/>
    <w:rsid w:val="00CE4111"/>
    <w:rsid w:val="00CE4EB4"/>
    <w:rsid w:val="00CE52CC"/>
    <w:rsid w:val="00CE6C1D"/>
    <w:rsid w:val="00CE77BA"/>
    <w:rsid w:val="00CE7B97"/>
    <w:rsid w:val="00CF16BA"/>
    <w:rsid w:val="00CF696C"/>
    <w:rsid w:val="00CF6BFE"/>
    <w:rsid w:val="00D00E05"/>
    <w:rsid w:val="00D0354A"/>
    <w:rsid w:val="00D0394A"/>
    <w:rsid w:val="00D1077F"/>
    <w:rsid w:val="00D10E87"/>
    <w:rsid w:val="00D12216"/>
    <w:rsid w:val="00D1245F"/>
    <w:rsid w:val="00D12E05"/>
    <w:rsid w:val="00D206B7"/>
    <w:rsid w:val="00D20F08"/>
    <w:rsid w:val="00D22FE0"/>
    <w:rsid w:val="00D26151"/>
    <w:rsid w:val="00D27646"/>
    <w:rsid w:val="00D30E97"/>
    <w:rsid w:val="00D313E2"/>
    <w:rsid w:val="00D3692A"/>
    <w:rsid w:val="00D430AA"/>
    <w:rsid w:val="00D44258"/>
    <w:rsid w:val="00D541D6"/>
    <w:rsid w:val="00D543EB"/>
    <w:rsid w:val="00D561BF"/>
    <w:rsid w:val="00D6021F"/>
    <w:rsid w:val="00D61E47"/>
    <w:rsid w:val="00D61FF9"/>
    <w:rsid w:val="00D63428"/>
    <w:rsid w:val="00D6626D"/>
    <w:rsid w:val="00D7271C"/>
    <w:rsid w:val="00D745D3"/>
    <w:rsid w:val="00D7589B"/>
    <w:rsid w:val="00D807F2"/>
    <w:rsid w:val="00D81AD0"/>
    <w:rsid w:val="00D8233B"/>
    <w:rsid w:val="00D8257C"/>
    <w:rsid w:val="00D85DE9"/>
    <w:rsid w:val="00D864AE"/>
    <w:rsid w:val="00D909F1"/>
    <w:rsid w:val="00D92804"/>
    <w:rsid w:val="00D93F4E"/>
    <w:rsid w:val="00D944BF"/>
    <w:rsid w:val="00D94AA0"/>
    <w:rsid w:val="00D95083"/>
    <w:rsid w:val="00D95908"/>
    <w:rsid w:val="00D97075"/>
    <w:rsid w:val="00D97EDB"/>
    <w:rsid w:val="00DA157C"/>
    <w:rsid w:val="00DA1B4E"/>
    <w:rsid w:val="00DA1D23"/>
    <w:rsid w:val="00DA1DC8"/>
    <w:rsid w:val="00DB31CD"/>
    <w:rsid w:val="00DB6953"/>
    <w:rsid w:val="00DB75CE"/>
    <w:rsid w:val="00DC508E"/>
    <w:rsid w:val="00DC559C"/>
    <w:rsid w:val="00DC647A"/>
    <w:rsid w:val="00DD0855"/>
    <w:rsid w:val="00DD170D"/>
    <w:rsid w:val="00DD20B3"/>
    <w:rsid w:val="00DD3B16"/>
    <w:rsid w:val="00DD45AA"/>
    <w:rsid w:val="00DD4B22"/>
    <w:rsid w:val="00DE1611"/>
    <w:rsid w:val="00DE16A4"/>
    <w:rsid w:val="00DE2ABC"/>
    <w:rsid w:val="00DE5A18"/>
    <w:rsid w:val="00DF0B42"/>
    <w:rsid w:val="00DF19CB"/>
    <w:rsid w:val="00DF546E"/>
    <w:rsid w:val="00E0399C"/>
    <w:rsid w:val="00E049DB"/>
    <w:rsid w:val="00E054A6"/>
    <w:rsid w:val="00E05AB9"/>
    <w:rsid w:val="00E11E8C"/>
    <w:rsid w:val="00E138C1"/>
    <w:rsid w:val="00E160DF"/>
    <w:rsid w:val="00E16247"/>
    <w:rsid w:val="00E179BF"/>
    <w:rsid w:val="00E17C4F"/>
    <w:rsid w:val="00E17F02"/>
    <w:rsid w:val="00E25352"/>
    <w:rsid w:val="00E27211"/>
    <w:rsid w:val="00E470E9"/>
    <w:rsid w:val="00E631C8"/>
    <w:rsid w:val="00E6358C"/>
    <w:rsid w:val="00E641F7"/>
    <w:rsid w:val="00E71CD6"/>
    <w:rsid w:val="00E72353"/>
    <w:rsid w:val="00E75428"/>
    <w:rsid w:val="00E76D9A"/>
    <w:rsid w:val="00E83E1D"/>
    <w:rsid w:val="00E87C91"/>
    <w:rsid w:val="00E87E2D"/>
    <w:rsid w:val="00E905F5"/>
    <w:rsid w:val="00E91B0E"/>
    <w:rsid w:val="00E941D3"/>
    <w:rsid w:val="00E958CA"/>
    <w:rsid w:val="00EA1B7E"/>
    <w:rsid w:val="00EA264B"/>
    <w:rsid w:val="00EB43CF"/>
    <w:rsid w:val="00EC32F9"/>
    <w:rsid w:val="00EC56CF"/>
    <w:rsid w:val="00ED097E"/>
    <w:rsid w:val="00ED2671"/>
    <w:rsid w:val="00ED2BEE"/>
    <w:rsid w:val="00ED2EA7"/>
    <w:rsid w:val="00ED3D0A"/>
    <w:rsid w:val="00ED511A"/>
    <w:rsid w:val="00ED5D75"/>
    <w:rsid w:val="00ED71A4"/>
    <w:rsid w:val="00EE1AF6"/>
    <w:rsid w:val="00EE20CD"/>
    <w:rsid w:val="00EE31F0"/>
    <w:rsid w:val="00EF07A5"/>
    <w:rsid w:val="00EF1EF6"/>
    <w:rsid w:val="00EF2CB9"/>
    <w:rsid w:val="00EF3CAF"/>
    <w:rsid w:val="00EF4443"/>
    <w:rsid w:val="00EF6C33"/>
    <w:rsid w:val="00F0168A"/>
    <w:rsid w:val="00F03A5A"/>
    <w:rsid w:val="00F064EC"/>
    <w:rsid w:val="00F102E8"/>
    <w:rsid w:val="00F1113B"/>
    <w:rsid w:val="00F120B7"/>
    <w:rsid w:val="00F12B45"/>
    <w:rsid w:val="00F12DAB"/>
    <w:rsid w:val="00F16CB2"/>
    <w:rsid w:val="00F20A0D"/>
    <w:rsid w:val="00F20E75"/>
    <w:rsid w:val="00F2343A"/>
    <w:rsid w:val="00F27440"/>
    <w:rsid w:val="00F27D1B"/>
    <w:rsid w:val="00F33888"/>
    <w:rsid w:val="00F339E0"/>
    <w:rsid w:val="00F3640F"/>
    <w:rsid w:val="00F4125A"/>
    <w:rsid w:val="00F41E46"/>
    <w:rsid w:val="00F42A29"/>
    <w:rsid w:val="00F42EC9"/>
    <w:rsid w:val="00F437BF"/>
    <w:rsid w:val="00F45956"/>
    <w:rsid w:val="00F54330"/>
    <w:rsid w:val="00F54D05"/>
    <w:rsid w:val="00F55307"/>
    <w:rsid w:val="00F56FC3"/>
    <w:rsid w:val="00F61292"/>
    <w:rsid w:val="00F70C10"/>
    <w:rsid w:val="00F714F9"/>
    <w:rsid w:val="00F73D86"/>
    <w:rsid w:val="00F75589"/>
    <w:rsid w:val="00F776B2"/>
    <w:rsid w:val="00F82198"/>
    <w:rsid w:val="00F879AE"/>
    <w:rsid w:val="00FA0AA8"/>
    <w:rsid w:val="00FA0D82"/>
    <w:rsid w:val="00FA2B5F"/>
    <w:rsid w:val="00FA2BA3"/>
    <w:rsid w:val="00FA32D7"/>
    <w:rsid w:val="00FA4720"/>
    <w:rsid w:val="00FA7AB7"/>
    <w:rsid w:val="00FB01FF"/>
    <w:rsid w:val="00FB1210"/>
    <w:rsid w:val="00FB14D8"/>
    <w:rsid w:val="00FC104F"/>
    <w:rsid w:val="00FC18B4"/>
    <w:rsid w:val="00FC2700"/>
    <w:rsid w:val="00FC4C8E"/>
    <w:rsid w:val="00FC6100"/>
    <w:rsid w:val="00FC6439"/>
    <w:rsid w:val="00FD0C21"/>
    <w:rsid w:val="00FD10A2"/>
    <w:rsid w:val="00FD15F9"/>
    <w:rsid w:val="00FD4287"/>
    <w:rsid w:val="00FD4CB0"/>
    <w:rsid w:val="00FE1BE2"/>
    <w:rsid w:val="00FE3637"/>
    <w:rsid w:val="00FE49F6"/>
    <w:rsid w:val="00FE55A9"/>
    <w:rsid w:val="00FE5AA6"/>
    <w:rsid w:val="00FF3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uiPriority="0"/>
    <w:lsdException w:name="Outline List 2"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7E"/>
    <w:rPr>
      <w:sz w:val="20"/>
      <w:szCs w:val="20"/>
      <w:lang w:eastAsia="it-IT"/>
    </w:rPr>
  </w:style>
  <w:style w:type="paragraph" w:styleId="Heading1">
    <w:name w:val="heading 1"/>
    <w:aliases w:val="Title 1,Heading,h1,A MAJOR/BOLD,Schedheading,Heading 1(Report Only),h1 chapter heading,Section Heading,H1,1,section,Content title 1 bullet,Criteria Type,Criteria Type1,Criteria Type2,Criteria Type3,Criteria Type11,Criteria Type4"/>
    <w:basedOn w:val="ListParagraph"/>
    <w:next w:val="Normal"/>
    <w:link w:val="Heading1Char"/>
    <w:qFormat/>
    <w:locked/>
    <w:rsid w:val="005C2BEE"/>
    <w:pPr>
      <w:widowControl w:val="0"/>
      <w:numPr>
        <w:numId w:val="4"/>
      </w:numPr>
      <w:snapToGrid w:val="0"/>
      <w:spacing w:line="360" w:lineRule="auto"/>
      <w:contextualSpacing/>
      <w:jc w:val="both"/>
      <w:outlineLvl w:val="0"/>
    </w:pPr>
    <w:rPr>
      <w:rFonts w:ascii="Garamond" w:hAnsi="Garamond"/>
      <w:b/>
      <w:sz w:val="24"/>
      <w:szCs w:val="24"/>
    </w:rPr>
  </w:style>
  <w:style w:type="paragraph" w:styleId="Heading2">
    <w:name w:val="heading 2"/>
    <w:aliases w:val="Title 2,Section,m,Body Text (Reset numbering),Reset numbering,H2,h2,TF-Overskrit 2,h2 main heading,2m,h 2,B Sub/Bold,B Sub/Bold1,B Sub/Bold2,B Sub/Bold11,h2 main heading1,h2 main heading2,B Sub/Bold3,B Sub/Bold12,h2 main heading3,B Sub/Bold4"/>
    <w:basedOn w:val="Heading1"/>
    <w:next w:val="Normal"/>
    <w:link w:val="Heading2Char"/>
    <w:unhideWhenUsed/>
    <w:qFormat/>
    <w:locked/>
    <w:rsid w:val="005C2BEE"/>
    <w:pPr>
      <w:numPr>
        <w:ilvl w:val="1"/>
      </w:numPr>
      <w:spacing w:before="120" w:after="120"/>
      <w:ind w:left="567" w:hanging="567"/>
      <w:outlineLvl w:val="1"/>
    </w:pPr>
    <w:rPr>
      <w:b w:val="0"/>
    </w:rPr>
  </w:style>
  <w:style w:type="paragraph" w:styleId="Heading3">
    <w:name w:val="heading 3"/>
    <w:aliases w:val="Title 3,Heading 3 (New),Level 1 - 2,h3,C Sub-Sub/Italic,h3 sub heading,Head 31,Head 32,C Sub-Sub/Italic1,h3 sub heading1,H3,3m,Level 1 - 1,GPH Heading 3,Sub-section,H31,(Alt+3),3,Sub2Para,Minor,h31,31,h32,32,h33,33,h34,34,h35,35,sub-sub,sub-s"/>
    <w:basedOn w:val="Normal"/>
    <w:next w:val="Normal"/>
    <w:link w:val="Heading3Char"/>
    <w:qFormat/>
    <w:locked/>
    <w:rsid w:val="00327170"/>
    <w:pPr>
      <w:keepNext/>
      <w:widowControl w:val="0"/>
      <w:tabs>
        <w:tab w:val="num" w:pos="1418"/>
      </w:tabs>
      <w:spacing w:after="260"/>
      <w:ind w:left="1418" w:hanging="709"/>
      <w:jc w:val="both"/>
      <w:outlineLvl w:val="2"/>
    </w:pPr>
    <w:rPr>
      <w:rFonts w:ascii="Arial" w:eastAsia="SimSun" w:hAnsi="Arial" w:cs="Arial"/>
      <w:b/>
      <w:bCs/>
      <w:sz w:val="22"/>
      <w:szCs w:val="26"/>
      <w:lang w:val="en-GB" w:eastAsia="zh-CN"/>
    </w:rPr>
  </w:style>
  <w:style w:type="paragraph" w:styleId="Heading4">
    <w:name w:val="heading 4"/>
    <w:aliases w:val="Heading 4 (new),h4,h4 sub sub heading,D Sub-Sub/Plain,Level 2 - (a),Level 2 - a,GPH Heading 4,Schedules,PARA4,Paragraph Title,H4,Sub-Minor,Appendices,Sub-Minor1,Appendices1,Schedules1,4,Map Title,14,l4,141,h41,l41,41,142,h42,l42,h43,a.,42,¶"/>
    <w:basedOn w:val="Normal"/>
    <w:next w:val="Normal"/>
    <w:link w:val="Heading4Char"/>
    <w:qFormat/>
    <w:locked/>
    <w:rsid w:val="00327170"/>
    <w:pPr>
      <w:keepNext/>
      <w:widowControl w:val="0"/>
      <w:tabs>
        <w:tab w:val="num" w:pos="1985"/>
      </w:tabs>
      <w:spacing w:after="260"/>
      <w:ind w:left="1985" w:hanging="567"/>
      <w:jc w:val="both"/>
      <w:outlineLvl w:val="3"/>
    </w:pPr>
    <w:rPr>
      <w:rFonts w:ascii="Arial" w:eastAsia="SimSun" w:hAnsi="Arial"/>
      <w:b/>
      <w:bCs/>
      <w:sz w:val="22"/>
      <w:szCs w:val="28"/>
      <w:lang w:val="en-GB" w:eastAsia="zh-CN"/>
    </w:rPr>
  </w:style>
  <w:style w:type="paragraph" w:styleId="Heading5">
    <w:name w:val="heading 5"/>
    <w:aliases w:val="Response Type,Response Type1,Response Type2,Response Type3,Response Type4,Response Type5,Response Type6,Response Type7,Appendix A to X,Heading 5   Appendix A to X,H5,h5,Heading 5(unused),Level 3 - (i),H51,H52,H53,H54,H55,H56,H57,H58,H59,H510"/>
    <w:basedOn w:val="Normal"/>
    <w:next w:val="Normal"/>
    <w:link w:val="Heading5Char"/>
    <w:qFormat/>
    <w:locked/>
    <w:rsid w:val="00327170"/>
    <w:pPr>
      <w:keepNext/>
      <w:widowControl w:val="0"/>
      <w:tabs>
        <w:tab w:val="num" w:pos="2552"/>
      </w:tabs>
      <w:spacing w:after="260"/>
      <w:ind w:left="2552" w:hanging="567"/>
      <w:jc w:val="both"/>
      <w:outlineLvl w:val="4"/>
    </w:pPr>
    <w:rPr>
      <w:rFonts w:ascii="Arial" w:eastAsia="SimSun" w:hAnsi="Arial"/>
      <w:b/>
      <w:bCs/>
      <w:iCs/>
      <w:sz w:val="22"/>
      <w:szCs w:val="22"/>
      <w:lang w:val="en-GB" w:eastAsia="zh-CN"/>
    </w:rPr>
  </w:style>
  <w:style w:type="paragraph" w:styleId="Heading6">
    <w:name w:val="heading 6"/>
    <w:aliases w:val="Heading 6(unused),Legal Level 1.,L1 PIP,Heading 6  Appendix Y &amp; Z,Lev 6,H6 DO NOT USE"/>
    <w:basedOn w:val="Normal"/>
    <w:next w:val="Normal"/>
    <w:link w:val="Heading6Char"/>
    <w:qFormat/>
    <w:locked/>
    <w:rsid w:val="00327170"/>
    <w:pPr>
      <w:keepNext/>
      <w:widowControl w:val="0"/>
      <w:tabs>
        <w:tab w:val="num" w:pos="3119"/>
      </w:tabs>
      <w:spacing w:after="260"/>
      <w:ind w:left="3119" w:hanging="567"/>
      <w:jc w:val="both"/>
      <w:outlineLvl w:val="5"/>
    </w:pPr>
    <w:rPr>
      <w:rFonts w:ascii="Arial" w:eastAsia="SimSun" w:hAnsi="Arial"/>
      <w:b/>
      <w:bCs/>
      <w:sz w:val="22"/>
      <w:szCs w:val="22"/>
      <w:lang w:val="en-GB" w:eastAsia="zh-CN"/>
    </w:rPr>
  </w:style>
  <w:style w:type="paragraph" w:styleId="Heading7">
    <w:name w:val="heading 7"/>
    <w:basedOn w:val="Normal"/>
    <w:next w:val="Normal"/>
    <w:link w:val="Heading7Char"/>
    <w:qFormat/>
    <w:locked/>
    <w:rsid w:val="00327170"/>
    <w:pPr>
      <w:jc w:val="both"/>
      <w:outlineLvl w:val="6"/>
    </w:pPr>
    <w:rPr>
      <w:rFonts w:ascii="Arial" w:eastAsia="SimSun" w:hAnsi="Arial"/>
      <w:sz w:val="22"/>
      <w:szCs w:val="24"/>
      <w:lang w:val="en-GB" w:eastAsia="zh-CN"/>
    </w:rPr>
  </w:style>
  <w:style w:type="paragraph" w:styleId="Heading8">
    <w:name w:val="heading 8"/>
    <w:basedOn w:val="Normal"/>
    <w:next w:val="Normal"/>
    <w:link w:val="Heading8Char"/>
    <w:qFormat/>
    <w:locked/>
    <w:rsid w:val="00327170"/>
    <w:pPr>
      <w:jc w:val="both"/>
      <w:outlineLvl w:val="7"/>
    </w:pPr>
    <w:rPr>
      <w:rFonts w:ascii="Arial" w:eastAsia="SimSun" w:hAnsi="Arial"/>
      <w:iCs/>
      <w:sz w:val="22"/>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D097E"/>
    <w:pPr>
      <w:ind w:left="510" w:hanging="510"/>
      <w:jc w:val="both"/>
    </w:pPr>
    <w:rPr>
      <w:sz w:val="24"/>
    </w:rPr>
  </w:style>
  <w:style w:type="character" w:customStyle="1" w:styleId="BodyTextIndentChar">
    <w:name w:val="Body Text Indent Char"/>
    <w:basedOn w:val="DefaultParagraphFont"/>
    <w:link w:val="BodyTextIndent"/>
    <w:uiPriority w:val="99"/>
    <w:semiHidden/>
    <w:locked/>
    <w:rsid w:val="005A4EF0"/>
    <w:rPr>
      <w:rFonts w:cs="Times New Roman"/>
      <w:sz w:val="20"/>
      <w:szCs w:val="20"/>
      <w:lang w:eastAsia="it-IT"/>
    </w:rPr>
  </w:style>
  <w:style w:type="paragraph" w:styleId="BodyTextIndent2">
    <w:name w:val="Body Text Indent 2"/>
    <w:basedOn w:val="Normal"/>
    <w:link w:val="BodyTextIndent2Char"/>
    <w:uiPriority w:val="99"/>
    <w:rsid w:val="00ED097E"/>
    <w:pPr>
      <w:ind w:left="708"/>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5A4EF0"/>
    <w:rPr>
      <w:rFonts w:cs="Times New Roman"/>
      <w:sz w:val="20"/>
      <w:szCs w:val="20"/>
      <w:lang w:eastAsia="it-IT"/>
    </w:rPr>
  </w:style>
  <w:style w:type="paragraph" w:customStyle="1" w:styleId="Corpotesto1">
    <w:name w:val="Corpo testo1"/>
    <w:uiPriority w:val="99"/>
    <w:rsid w:val="00ED097E"/>
    <w:pPr>
      <w:widowControl w:val="0"/>
      <w:snapToGrid w:val="0"/>
      <w:jc w:val="both"/>
    </w:pPr>
    <w:rPr>
      <w:rFonts w:ascii="Arial" w:hAnsi="Arial"/>
      <w:color w:val="C0C0C0"/>
      <w:sz w:val="24"/>
      <w:szCs w:val="20"/>
      <w:lang w:eastAsia="it-IT"/>
    </w:rPr>
  </w:style>
  <w:style w:type="character" w:styleId="CommentReference">
    <w:name w:val="annotation reference"/>
    <w:basedOn w:val="DefaultParagraphFont"/>
    <w:uiPriority w:val="99"/>
    <w:semiHidden/>
    <w:rsid w:val="00ED097E"/>
    <w:rPr>
      <w:rFonts w:cs="Times New Roman"/>
      <w:sz w:val="16"/>
    </w:rPr>
  </w:style>
  <w:style w:type="paragraph" w:styleId="CommentText">
    <w:name w:val="annotation text"/>
    <w:basedOn w:val="Normal"/>
    <w:link w:val="CommentTextChar1"/>
    <w:uiPriority w:val="99"/>
    <w:semiHidden/>
    <w:rsid w:val="00ED097E"/>
  </w:style>
  <w:style w:type="character" w:customStyle="1" w:styleId="CommentTextChar">
    <w:name w:val="Comment Text Char"/>
    <w:basedOn w:val="DefaultParagraphFont"/>
    <w:uiPriority w:val="99"/>
    <w:locked/>
    <w:rsid w:val="007E6512"/>
    <w:rPr>
      <w:rFonts w:cs="Times New Roman"/>
      <w:lang w:val="it-IT" w:eastAsia="it-IT"/>
    </w:rPr>
  </w:style>
  <w:style w:type="character" w:customStyle="1" w:styleId="CommentTextChar1">
    <w:name w:val="Comment Text Char1"/>
    <w:link w:val="CommentText"/>
    <w:uiPriority w:val="99"/>
    <w:locked/>
    <w:rsid w:val="00ED097E"/>
    <w:rPr>
      <w:lang w:val="it-IT" w:eastAsia="it-IT"/>
    </w:rPr>
  </w:style>
  <w:style w:type="paragraph" w:styleId="BalloonText">
    <w:name w:val="Balloon Text"/>
    <w:basedOn w:val="Normal"/>
    <w:link w:val="BalloonTextChar"/>
    <w:uiPriority w:val="99"/>
    <w:semiHidden/>
    <w:rsid w:val="00ED0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EF0"/>
    <w:rPr>
      <w:rFonts w:cs="Times New Roman"/>
      <w:sz w:val="2"/>
      <w:lang w:eastAsia="it-IT"/>
    </w:rPr>
  </w:style>
  <w:style w:type="paragraph" w:styleId="CommentSubject">
    <w:name w:val="annotation subject"/>
    <w:basedOn w:val="CommentText"/>
    <w:next w:val="CommentText"/>
    <w:link w:val="CommentSubjectChar"/>
    <w:semiHidden/>
    <w:rsid w:val="008139D2"/>
    <w:rPr>
      <w:b/>
      <w:bCs/>
    </w:rPr>
  </w:style>
  <w:style w:type="character" w:customStyle="1" w:styleId="CommentSubjectChar">
    <w:name w:val="Comment Subject Char"/>
    <w:basedOn w:val="CommentTextChar1"/>
    <w:link w:val="CommentSubject"/>
    <w:uiPriority w:val="99"/>
    <w:semiHidden/>
    <w:locked/>
    <w:rsid w:val="005A4EF0"/>
    <w:rPr>
      <w:rFonts w:cs="Times New Roman"/>
      <w:b/>
      <w:bCs/>
      <w:sz w:val="20"/>
      <w:szCs w:val="20"/>
      <w:lang w:val="it-IT" w:eastAsia="it-IT"/>
    </w:rPr>
  </w:style>
  <w:style w:type="character" w:styleId="Strong">
    <w:name w:val="Strong"/>
    <w:basedOn w:val="DefaultParagraphFont"/>
    <w:uiPriority w:val="99"/>
    <w:qFormat/>
    <w:rsid w:val="007F6B6F"/>
    <w:rPr>
      <w:rFonts w:cs="Times New Roman"/>
      <w:b/>
    </w:rPr>
  </w:style>
  <w:style w:type="paragraph" w:customStyle="1" w:styleId="Paragrafobase">
    <w:name w:val="[Paragrafo base]"/>
    <w:basedOn w:val="Normal"/>
    <w:uiPriority w:val="99"/>
    <w:rsid w:val="003151D2"/>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orpotesto2">
    <w:name w:val="Corpo testo2"/>
    <w:basedOn w:val="Normal"/>
    <w:uiPriority w:val="99"/>
    <w:rsid w:val="007E6512"/>
    <w:rPr>
      <w:rFonts w:ascii="TimesNewRomanPS" w:hAnsi="TimesNewRomanPS"/>
      <w:sz w:val="24"/>
    </w:rPr>
  </w:style>
  <w:style w:type="paragraph" w:styleId="Revision">
    <w:name w:val="Revision"/>
    <w:hidden/>
    <w:uiPriority w:val="99"/>
    <w:rsid w:val="008845B6"/>
    <w:rPr>
      <w:sz w:val="20"/>
      <w:szCs w:val="20"/>
      <w:lang w:eastAsia="it-IT"/>
    </w:rPr>
  </w:style>
  <w:style w:type="paragraph" w:styleId="Footer">
    <w:name w:val="footer"/>
    <w:basedOn w:val="Normal"/>
    <w:link w:val="FooterChar"/>
    <w:uiPriority w:val="99"/>
    <w:rsid w:val="007E795C"/>
    <w:pPr>
      <w:tabs>
        <w:tab w:val="center" w:pos="4153"/>
        <w:tab w:val="right" w:pos="8306"/>
      </w:tabs>
    </w:pPr>
  </w:style>
  <w:style w:type="character" w:customStyle="1" w:styleId="FooterChar">
    <w:name w:val="Footer Char"/>
    <w:basedOn w:val="DefaultParagraphFont"/>
    <w:link w:val="Footer"/>
    <w:uiPriority w:val="99"/>
    <w:locked/>
    <w:rsid w:val="004045CB"/>
    <w:rPr>
      <w:rFonts w:cs="Times New Roman"/>
      <w:sz w:val="20"/>
      <w:szCs w:val="20"/>
      <w:lang w:eastAsia="it-IT"/>
    </w:rPr>
  </w:style>
  <w:style w:type="character" w:styleId="PageNumber">
    <w:name w:val="page number"/>
    <w:basedOn w:val="DefaultParagraphFont"/>
    <w:uiPriority w:val="99"/>
    <w:rsid w:val="007E795C"/>
    <w:rPr>
      <w:rFonts w:cs="Times New Roman"/>
    </w:rPr>
  </w:style>
  <w:style w:type="paragraph" w:styleId="ListParagraph">
    <w:name w:val="List Paragraph"/>
    <w:basedOn w:val="Normal"/>
    <w:uiPriority w:val="34"/>
    <w:qFormat/>
    <w:rsid w:val="00435D5C"/>
    <w:pPr>
      <w:ind w:left="708"/>
    </w:pPr>
  </w:style>
  <w:style w:type="character" w:styleId="Hyperlink">
    <w:name w:val="Hyperlink"/>
    <w:basedOn w:val="DefaultParagraphFont"/>
    <w:uiPriority w:val="99"/>
    <w:rsid w:val="006A7EFD"/>
    <w:rPr>
      <w:rFonts w:cs="Times New Roman"/>
      <w:color w:val="0000FF"/>
      <w:u w:val="single"/>
    </w:rPr>
  </w:style>
  <w:style w:type="paragraph" w:styleId="Title">
    <w:name w:val="Title"/>
    <w:basedOn w:val="Normal"/>
    <w:next w:val="Normal"/>
    <w:link w:val="TitleChar"/>
    <w:uiPriority w:val="10"/>
    <w:qFormat/>
    <w:locked/>
    <w:rsid w:val="004C7970"/>
    <w:pPr>
      <w:widowControl w:val="0"/>
      <w:numPr>
        <w:numId w:val="3"/>
      </w:numPr>
      <w:snapToGrid w:val="0"/>
      <w:spacing w:line="360" w:lineRule="auto"/>
      <w:jc w:val="both"/>
    </w:pPr>
    <w:rPr>
      <w:rFonts w:ascii="Garamond" w:hAnsi="Garamond"/>
      <w:sz w:val="24"/>
      <w:szCs w:val="24"/>
    </w:rPr>
  </w:style>
  <w:style w:type="character" w:customStyle="1" w:styleId="TitleChar">
    <w:name w:val="Title Char"/>
    <w:basedOn w:val="DefaultParagraphFont"/>
    <w:link w:val="Title"/>
    <w:uiPriority w:val="10"/>
    <w:rsid w:val="004C7970"/>
    <w:rPr>
      <w:rFonts w:ascii="Garamond" w:hAnsi="Garamond"/>
      <w:sz w:val="24"/>
      <w:szCs w:val="24"/>
      <w:lang w:eastAsia="it-IT"/>
    </w:rPr>
  </w:style>
  <w:style w:type="character" w:customStyle="1" w:styleId="Heading1Char">
    <w:name w:val="Heading 1 Char"/>
    <w:aliases w:val="Title 1 Char,Heading Char,h1 Char,A MAJOR/BOLD Char,Schedheading Char,Heading 1(Report Only) Char,h1 chapter heading Char,Section Heading Char,H1 Char,1 Char,section Char,Content title 1 bullet Char,Criteria Type Char,Criteria Type1 Char"/>
    <w:basedOn w:val="DefaultParagraphFont"/>
    <w:link w:val="Heading1"/>
    <w:rsid w:val="005C2BEE"/>
    <w:rPr>
      <w:rFonts w:ascii="Garamond" w:hAnsi="Garamond"/>
      <w:b/>
      <w:sz w:val="24"/>
      <w:szCs w:val="24"/>
      <w:lang w:eastAsia="it-IT"/>
    </w:rPr>
  </w:style>
  <w:style w:type="character" w:customStyle="1" w:styleId="Heading2Char">
    <w:name w:val="Heading 2 Char"/>
    <w:aliases w:val="Title 2 Char,Section Char,m Char,Body Text (Reset numbering) Char,Reset numbering Char,H2 Char,h2 Char,TF-Overskrit 2 Char,h2 main heading Char,2m Char,h 2 Char,B Sub/Bold Char,B Sub/Bold1 Char,B Sub/Bold2 Char,B Sub/Bold11 Char"/>
    <w:basedOn w:val="DefaultParagraphFont"/>
    <w:link w:val="Heading2"/>
    <w:rsid w:val="005C2BEE"/>
    <w:rPr>
      <w:rFonts w:ascii="Garamond" w:hAnsi="Garamond"/>
      <w:sz w:val="24"/>
      <w:szCs w:val="24"/>
      <w:lang w:eastAsia="it-IT"/>
    </w:rPr>
  </w:style>
  <w:style w:type="paragraph" w:customStyle="1" w:styleId="dashbullet2">
    <w:name w:val="dash bullet 2"/>
    <w:basedOn w:val="Normal"/>
    <w:uiPriority w:val="99"/>
    <w:rsid w:val="006D299C"/>
    <w:pPr>
      <w:numPr>
        <w:numId w:val="7"/>
      </w:numPr>
      <w:spacing w:after="140" w:line="290" w:lineRule="auto"/>
      <w:jc w:val="both"/>
    </w:pPr>
    <w:rPr>
      <w:rFonts w:ascii="Arial" w:hAnsi="Arial"/>
      <w:kern w:val="20"/>
      <w:szCs w:val="24"/>
      <w:lang w:val="en-GB" w:eastAsia="en-US"/>
    </w:rPr>
  </w:style>
  <w:style w:type="character" w:customStyle="1" w:styleId="Heading3Char">
    <w:name w:val="Heading 3 Char"/>
    <w:aliases w:val="Title 3 Char,Heading 3 (New) Char,Level 1 - 2 Char,h3 Char,C Sub-Sub/Italic Char,h3 sub heading Char,Head 31 Char,Head 32 Char,C Sub-Sub/Italic1 Char,h3 sub heading1 Char,H3 Char,3m Char,Level 1 - 1 Char,GPH Heading 3 Char,H31 Char,3 Char"/>
    <w:basedOn w:val="DefaultParagraphFont"/>
    <w:link w:val="Heading3"/>
    <w:rsid w:val="00327170"/>
    <w:rPr>
      <w:rFonts w:ascii="Arial" w:eastAsia="SimSun" w:hAnsi="Arial" w:cs="Arial"/>
      <w:b/>
      <w:bCs/>
      <w:szCs w:val="26"/>
      <w:lang w:val="en-GB"/>
    </w:rPr>
  </w:style>
  <w:style w:type="character" w:customStyle="1" w:styleId="Heading4Char">
    <w:name w:val="Heading 4 Char"/>
    <w:aliases w:val="Heading 4 (new) Char,h4 Char,h4 sub sub heading Char,D Sub-Sub/Plain Char,Level 2 - (a) Char,Level 2 - a Char,GPH Heading 4 Char,Schedules Char,PARA4 Char,Paragraph Title Char,H4 Char,Sub-Minor Char,Appendices Char,Sub-Minor1 Char,4 Char"/>
    <w:basedOn w:val="DefaultParagraphFont"/>
    <w:link w:val="Heading4"/>
    <w:rsid w:val="00327170"/>
    <w:rPr>
      <w:rFonts w:ascii="Arial" w:eastAsia="SimSun" w:hAnsi="Arial"/>
      <w:b/>
      <w:bCs/>
      <w:szCs w:val="28"/>
      <w:lang w:val="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H51 Char"/>
    <w:basedOn w:val="DefaultParagraphFont"/>
    <w:link w:val="Heading5"/>
    <w:rsid w:val="00327170"/>
    <w:rPr>
      <w:rFonts w:ascii="Arial" w:eastAsia="SimSun" w:hAnsi="Arial"/>
      <w:b/>
      <w:bCs/>
      <w:iCs/>
      <w:lang w:val="en-GB"/>
    </w:rPr>
  </w:style>
  <w:style w:type="character" w:customStyle="1" w:styleId="Heading6Char">
    <w:name w:val="Heading 6 Char"/>
    <w:aliases w:val="Heading 6(unused) Char,Legal Level 1. Char,L1 PIP Char,Heading 6  Appendix Y &amp; Z Char,Lev 6 Char,H6 DO NOT USE Char"/>
    <w:basedOn w:val="DefaultParagraphFont"/>
    <w:link w:val="Heading6"/>
    <w:rsid w:val="00327170"/>
    <w:rPr>
      <w:rFonts w:ascii="Arial" w:eastAsia="SimSun" w:hAnsi="Arial"/>
      <w:b/>
      <w:bCs/>
      <w:lang w:val="en-GB"/>
    </w:rPr>
  </w:style>
  <w:style w:type="character" w:customStyle="1" w:styleId="Heading7Char">
    <w:name w:val="Heading 7 Char"/>
    <w:basedOn w:val="DefaultParagraphFont"/>
    <w:link w:val="Heading7"/>
    <w:rsid w:val="00327170"/>
    <w:rPr>
      <w:rFonts w:ascii="Arial" w:eastAsia="SimSun" w:hAnsi="Arial"/>
      <w:szCs w:val="24"/>
      <w:lang w:val="en-GB"/>
    </w:rPr>
  </w:style>
  <w:style w:type="character" w:customStyle="1" w:styleId="Heading8Char">
    <w:name w:val="Heading 8 Char"/>
    <w:basedOn w:val="DefaultParagraphFont"/>
    <w:link w:val="Heading8"/>
    <w:rsid w:val="00327170"/>
    <w:rPr>
      <w:rFonts w:ascii="Arial" w:eastAsia="SimSun" w:hAnsi="Arial"/>
      <w:iCs/>
      <w:szCs w:val="24"/>
      <w:lang w:val="en-GB"/>
    </w:rPr>
  </w:style>
  <w:style w:type="paragraph" w:customStyle="1" w:styleId="ssRestartNumber">
    <w:name w:val="ssRestartNumber"/>
    <w:basedOn w:val="Normal"/>
    <w:next w:val="Normal"/>
    <w:rsid w:val="00327170"/>
    <w:pPr>
      <w:jc w:val="both"/>
    </w:pPr>
    <w:rPr>
      <w:rFonts w:ascii="Arial" w:eastAsia="SimSun" w:hAnsi="Arial"/>
      <w:color w:val="FF0000"/>
      <w:sz w:val="22"/>
      <w:szCs w:val="22"/>
      <w:lang w:val="en-GB" w:eastAsia="zh-CN"/>
    </w:rPr>
  </w:style>
  <w:style w:type="paragraph" w:customStyle="1" w:styleId="ssNoHeading2">
    <w:name w:val="ssNoHeading2"/>
    <w:basedOn w:val="Heading2"/>
    <w:rsid w:val="00A15CFF"/>
    <w:pPr>
      <w:numPr>
        <w:ilvl w:val="2"/>
        <w:numId w:val="9"/>
      </w:numPr>
      <w:snapToGrid/>
      <w:spacing w:before="0" w:after="0"/>
      <w:contextualSpacing w:val="0"/>
    </w:pPr>
    <w:rPr>
      <w:rFonts w:eastAsia="SimSun" w:cs="Arial"/>
      <w:bCs/>
      <w:iCs/>
      <w:lang w:eastAsia="zh-CN"/>
    </w:rPr>
  </w:style>
  <w:style w:type="paragraph" w:styleId="Header">
    <w:name w:val="header"/>
    <w:basedOn w:val="Normal"/>
    <w:link w:val="HeaderChar"/>
    <w:uiPriority w:val="99"/>
    <w:unhideWhenUsed/>
    <w:rsid w:val="00C41AC0"/>
    <w:pPr>
      <w:tabs>
        <w:tab w:val="center" w:pos="4819"/>
        <w:tab w:val="right" w:pos="9638"/>
      </w:tabs>
    </w:pPr>
  </w:style>
  <w:style w:type="character" w:customStyle="1" w:styleId="HeaderChar">
    <w:name w:val="Header Char"/>
    <w:basedOn w:val="DefaultParagraphFont"/>
    <w:link w:val="Header"/>
    <w:uiPriority w:val="99"/>
    <w:rsid w:val="00C41AC0"/>
    <w:rPr>
      <w:sz w:val="20"/>
      <w:szCs w:val="20"/>
      <w:lang w:eastAsia="it-IT"/>
    </w:rPr>
  </w:style>
  <w:style w:type="character" w:styleId="FollowedHyperlink">
    <w:name w:val="FollowedHyperlink"/>
    <w:basedOn w:val="DefaultParagraphFont"/>
    <w:uiPriority w:val="99"/>
    <w:semiHidden/>
    <w:unhideWhenUsed/>
    <w:rsid w:val="00FE3637"/>
    <w:rPr>
      <w:color w:val="800080" w:themeColor="followedHyperlink"/>
      <w:u w:val="single"/>
    </w:rPr>
  </w:style>
  <w:style w:type="paragraph" w:customStyle="1" w:styleId="ListParagraph1">
    <w:name w:val="List Paragraph1"/>
    <w:basedOn w:val="Normal"/>
    <w:rsid w:val="00553ABB"/>
    <w:pPr>
      <w:ind w:left="720"/>
      <w:contextualSpacing/>
    </w:pPr>
    <w:rPr>
      <w:sz w:val="24"/>
      <w:szCs w:val="24"/>
    </w:rPr>
  </w:style>
  <w:style w:type="paragraph" w:customStyle="1" w:styleId="Legal3L1">
    <w:name w:val="Legal3_L1"/>
    <w:basedOn w:val="Normal"/>
    <w:rsid w:val="00083C88"/>
    <w:pPr>
      <w:spacing w:after="240"/>
    </w:pPr>
    <w:rPr>
      <w:rFonts w:eastAsia="Calibri"/>
      <w:sz w:val="24"/>
      <w:szCs w:val="24"/>
      <w:lang w:eastAsia="en-US"/>
    </w:rPr>
  </w:style>
  <w:style w:type="paragraph" w:customStyle="1" w:styleId="Legal3L2">
    <w:name w:val="Legal3_L2"/>
    <w:basedOn w:val="Normal"/>
    <w:rsid w:val="00083C88"/>
    <w:pPr>
      <w:spacing w:after="240"/>
    </w:pPr>
    <w:rPr>
      <w:rFonts w:eastAsia="Calibri"/>
      <w:sz w:val="24"/>
      <w:szCs w:val="24"/>
      <w:lang w:eastAsia="en-US"/>
    </w:rPr>
  </w:style>
  <w:style w:type="paragraph" w:customStyle="1" w:styleId="Legal3L3">
    <w:name w:val="Legal3_L3"/>
    <w:basedOn w:val="Normal"/>
    <w:rsid w:val="00083C88"/>
    <w:pPr>
      <w:spacing w:after="240"/>
    </w:pPr>
    <w:rPr>
      <w:rFonts w:eastAsia="Calibri"/>
      <w:sz w:val="24"/>
      <w:szCs w:val="24"/>
      <w:lang w:eastAsia="en-US"/>
    </w:rPr>
  </w:style>
  <w:style w:type="paragraph" w:customStyle="1" w:styleId="Legal3L4">
    <w:name w:val="Legal3_L4"/>
    <w:basedOn w:val="Normal"/>
    <w:rsid w:val="00083C88"/>
    <w:pPr>
      <w:spacing w:after="240"/>
    </w:pPr>
    <w:rPr>
      <w:rFonts w:eastAsia="Calibri"/>
      <w:sz w:val="24"/>
      <w:szCs w:val="24"/>
      <w:lang w:eastAsia="en-US"/>
    </w:rPr>
  </w:style>
  <w:style w:type="paragraph" w:customStyle="1" w:styleId="Legal3L5">
    <w:name w:val="Legal3_L5"/>
    <w:basedOn w:val="Normal"/>
    <w:rsid w:val="00083C88"/>
    <w:pPr>
      <w:spacing w:after="240"/>
    </w:pPr>
    <w:rPr>
      <w:rFonts w:eastAsia="Calibri"/>
      <w:sz w:val="24"/>
      <w:szCs w:val="24"/>
      <w:lang w:eastAsia="en-US"/>
    </w:rPr>
  </w:style>
  <w:style w:type="paragraph" w:customStyle="1" w:styleId="Legal3L6">
    <w:name w:val="Legal3_L6"/>
    <w:basedOn w:val="Normal"/>
    <w:rsid w:val="00083C88"/>
    <w:pPr>
      <w:spacing w:after="240"/>
    </w:pPr>
    <w:rPr>
      <w:rFonts w:eastAsia="Calibri"/>
      <w:sz w:val="24"/>
      <w:szCs w:val="24"/>
      <w:lang w:eastAsia="en-US"/>
    </w:rPr>
  </w:style>
  <w:style w:type="paragraph" w:customStyle="1" w:styleId="Legal3L7">
    <w:name w:val="Legal3_L7"/>
    <w:basedOn w:val="Normal"/>
    <w:rsid w:val="00083C88"/>
    <w:pPr>
      <w:spacing w:after="240"/>
    </w:pPr>
    <w:rPr>
      <w:rFonts w:eastAsia="Calibri"/>
      <w:sz w:val="24"/>
      <w:szCs w:val="24"/>
      <w:lang w:eastAsia="en-US"/>
    </w:rPr>
  </w:style>
  <w:style w:type="paragraph" w:customStyle="1" w:styleId="Legal3L8">
    <w:name w:val="Legal3_L8"/>
    <w:basedOn w:val="Normal"/>
    <w:rsid w:val="00083C88"/>
    <w:pPr>
      <w:spacing w:after="240"/>
    </w:pPr>
    <w:rPr>
      <w:rFonts w:eastAsia="Calibri"/>
      <w:sz w:val="24"/>
      <w:szCs w:val="24"/>
      <w:lang w:eastAsia="en-US"/>
    </w:rPr>
  </w:style>
  <w:style w:type="paragraph" w:customStyle="1" w:styleId="Legal3L9">
    <w:name w:val="Legal3_L9"/>
    <w:basedOn w:val="Normal"/>
    <w:rsid w:val="00083C88"/>
    <w:pPr>
      <w:spacing w:after="240"/>
    </w:pPr>
    <w:rPr>
      <w:rFonts w:eastAsia="Calibri"/>
      <w:sz w:val="24"/>
      <w:szCs w:val="24"/>
      <w:lang w:eastAsia="en-US"/>
    </w:rPr>
  </w:style>
  <w:style w:type="paragraph" w:customStyle="1" w:styleId="Titolo11">
    <w:name w:val="Titolo 11"/>
    <w:basedOn w:val="Normal"/>
    <w:rsid w:val="00C02935"/>
    <w:rPr>
      <w:rFonts w:eastAsia="SimSun"/>
      <w:sz w:val="24"/>
      <w:szCs w:val="24"/>
      <w:lang w:val="en-GB" w:eastAsia="zh-CN"/>
    </w:rPr>
  </w:style>
  <w:style w:type="paragraph" w:customStyle="1" w:styleId="ssPara1">
    <w:name w:val="ssPara1"/>
    <w:basedOn w:val="Normal"/>
    <w:rsid w:val="00A77952"/>
    <w:pPr>
      <w:spacing w:after="260"/>
      <w:jc w:val="both"/>
    </w:pPr>
    <w:rPr>
      <w:rFonts w:ascii="Arial" w:eastAsia="SimSun" w:hAnsi="Arial"/>
      <w:sz w:val="22"/>
      <w:szCs w:val="22"/>
      <w:lang w:val="en-GB" w:eastAsia="zh-CN"/>
    </w:rPr>
  </w:style>
  <w:style w:type="numbering" w:styleId="111111">
    <w:name w:val="Outline List 2"/>
    <w:basedOn w:val="NoList"/>
    <w:rsid w:val="00A77952"/>
    <w:pPr>
      <w:numPr>
        <w:numId w:val="12"/>
      </w:numPr>
    </w:pPr>
  </w:style>
  <w:style w:type="paragraph" w:customStyle="1" w:styleId="ssqPart">
    <w:name w:val="ssqPart"/>
    <w:basedOn w:val="Normal"/>
    <w:next w:val="ssPara1"/>
    <w:rsid w:val="00A77952"/>
    <w:pPr>
      <w:numPr>
        <w:ilvl w:val="1"/>
        <w:numId w:val="13"/>
      </w:numPr>
      <w:spacing w:after="260"/>
      <w:jc w:val="center"/>
    </w:pPr>
    <w:rPr>
      <w:rFonts w:ascii="Arial" w:eastAsia="SimSun" w:hAnsi="Arial"/>
      <w:b/>
      <w:caps/>
      <w:sz w:val="22"/>
      <w:szCs w:val="22"/>
      <w:lang w:val="en-GB" w:eastAsia="zh-CN"/>
    </w:rPr>
  </w:style>
  <w:style w:type="paragraph" w:customStyle="1" w:styleId="ssRestartPart">
    <w:name w:val="ssRestartPart"/>
    <w:basedOn w:val="Normal"/>
    <w:next w:val="ssPara1"/>
    <w:rsid w:val="00A77952"/>
    <w:pPr>
      <w:numPr>
        <w:numId w:val="13"/>
      </w:numPr>
      <w:jc w:val="both"/>
    </w:pPr>
    <w:rPr>
      <w:rFonts w:ascii="Arial" w:eastAsia="SimSun" w:hAnsi="Arial"/>
      <w:color w:val="FF0000"/>
      <w:sz w:val="22"/>
      <w:szCs w:val="22"/>
      <w:lang w:val="en-GB" w:eastAsia="zh-CN"/>
    </w:rPr>
  </w:style>
  <w:style w:type="character" w:customStyle="1" w:styleId="highlight2">
    <w:name w:val="highlight2"/>
    <w:basedOn w:val="DefaultParagraphFont"/>
    <w:rsid w:val="007070E6"/>
    <w:rPr>
      <w:b/>
      <w:bCs/>
      <w:i/>
      <w:iCs/>
      <w:color w:val="FF0000"/>
    </w:rPr>
  </w:style>
  <w:style w:type="character" w:styleId="Emphasis">
    <w:name w:val="Emphasis"/>
    <w:basedOn w:val="DefaultParagraphFont"/>
    <w:uiPriority w:val="20"/>
    <w:qFormat/>
    <w:locked/>
    <w:rsid w:val="00757A96"/>
    <w:rPr>
      <w:b/>
      <w:bCs/>
      <w:i w:val="0"/>
      <w:iCs w:val="0"/>
    </w:rPr>
  </w:style>
  <w:style w:type="character" w:customStyle="1" w:styleId="st1">
    <w:name w:val="st1"/>
    <w:basedOn w:val="DefaultParagraphFont"/>
    <w:rsid w:val="00757A96"/>
  </w:style>
  <w:style w:type="paragraph" w:styleId="FootnoteText">
    <w:name w:val="footnote text"/>
    <w:basedOn w:val="Normal"/>
    <w:link w:val="FootnoteTextChar"/>
    <w:uiPriority w:val="99"/>
    <w:semiHidden/>
    <w:unhideWhenUsed/>
    <w:rsid w:val="00AB5F96"/>
  </w:style>
  <w:style w:type="character" w:customStyle="1" w:styleId="FootnoteTextChar">
    <w:name w:val="Footnote Text Char"/>
    <w:basedOn w:val="DefaultParagraphFont"/>
    <w:link w:val="FootnoteText"/>
    <w:uiPriority w:val="99"/>
    <w:semiHidden/>
    <w:rsid w:val="00AB5F96"/>
    <w:rPr>
      <w:sz w:val="20"/>
      <w:szCs w:val="20"/>
      <w:lang w:eastAsia="it-IT"/>
    </w:rPr>
  </w:style>
  <w:style w:type="character" w:styleId="FootnoteReference">
    <w:name w:val="footnote reference"/>
    <w:basedOn w:val="DefaultParagraphFont"/>
    <w:uiPriority w:val="99"/>
    <w:semiHidden/>
    <w:unhideWhenUsed/>
    <w:rsid w:val="00AB5F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uiPriority="0"/>
    <w:lsdException w:name="Outline List 2"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7E"/>
    <w:rPr>
      <w:sz w:val="20"/>
      <w:szCs w:val="20"/>
      <w:lang w:eastAsia="it-IT"/>
    </w:rPr>
  </w:style>
  <w:style w:type="paragraph" w:styleId="Heading1">
    <w:name w:val="heading 1"/>
    <w:aliases w:val="Title 1,Heading,h1,A MAJOR/BOLD,Schedheading,Heading 1(Report Only),h1 chapter heading,Section Heading,H1,1,section,Content title 1 bullet,Criteria Type,Criteria Type1,Criteria Type2,Criteria Type3,Criteria Type11,Criteria Type4"/>
    <w:basedOn w:val="ListParagraph"/>
    <w:next w:val="Normal"/>
    <w:link w:val="Heading1Char"/>
    <w:qFormat/>
    <w:locked/>
    <w:rsid w:val="005C2BEE"/>
    <w:pPr>
      <w:widowControl w:val="0"/>
      <w:numPr>
        <w:numId w:val="4"/>
      </w:numPr>
      <w:snapToGrid w:val="0"/>
      <w:spacing w:line="360" w:lineRule="auto"/>
      <w:contextualSpacing/>
      <w:jc w:val="both"/>
      <w:outlineLvl w:val="0"/>
    </w:pPr>
    <w:rPr>
      <w:rFonts w:ascii="Garamond" w:hAnsi="Garamond"/>
      <w:b/>
      <w:sz w:val="24"/>
      <w:szCs w:val="24"/>
    </w:rPr>
  </w:style>
  <w:style w:type="paragraph" w:styleId="Heading2">
    <w:name w:val="heading 2"/>
    <w:aliases w:val="Title 2,Section,m,Body Text (Reset numbering),Reset numbering,H2,h2,TF-Overskrit 2,h2 main heading,2m,h 2,B Sub/Bold,B Sub/Bold1,B Sub/Bold2,B Sub/Bold11,h2 main heading1,h2 main heading2,B Sub/Bold3,B Sub/Bold12,h2 main heading3,B Sub/Bold4"/>
    <w:basedOn w:val="Heading1"/>
    <w:next w:val="Normal"/>
    <w:link w:val="Heading2Char"/>
    <w:unhideWhenUsed/>
    <w:qFormat/>
    <w:locked/>
    <w:rsid w:val="005C2BEE"/>
    <w:pPr>
      <w:numPr>
        <w:ilvl w:val="1"/>
      </w:numPr>
      <w:spacing w:before="120" w:after="120"/>
      <w:ind w:left="567" w:hanging="567"/>
      <w:outlineLvl w:val="1"/>
    </w:pPr>
    <w:rPr>
      <w:b w:val="0"/>
    </w:rPr>
  </w:style>
  <w:style w:type="paragraph" w:styleId="Heading3">
    <w:name w:val="heading 3"/>
    <w:aliases w:val="Title 3,Heading 3 (New),Level 1 - 2,h3,C Sub-Sub/Italic,h3 sub heading,Head 31,Head 32,C Sub-Sub/Italic1,h3 sub heading1,H3,3m,Level 1 - 1,GPH Heading 3,Sub-section,H31,(Alt+3),3,Sub2Para,Minor,h31,31,h32,32,h33,33,h34,34,h35,35,sub-sub,sub-s"/>
    <w:basedOn w:val="Normal"/>
    <w:next w:val="Normal"/>
    <w:link w:val="Heading3Char"/>
    <w:qFormat/>
    <w:locked/>
    <w:rsid w:val="00327170"/>
    <w:pPr>
      <w:keepNext/>
      <w:widowControl w:val="0"/>
      <w:tabs>
        <w:tab w:val="num" w:pos="1418"/>
      </w:tabs>
      <w:spacing w:after="260"/>
      <w:ind w:left="1418" w:hanging="709"/>
      <w:jc w:val="both"/>
      <w:outlineLvl w:val="2"/>
    </w:pPr>
    <w:rPr>
      <w:rFonts w:ascii="Arial" w:eastAsia="SimSun" w:hAnsi="Arial" w:cs="Arial"/>
      <w:b/>
      <w:bCs/>
      <w:sz w:val="22"/>
      <w:szCs w:val="26"/>
      <w:lang w:val="en-GB" w:eastAsia="zh-CN"/>
    </w:rPr>
  </w:style>
  <w:style w:type="paragraph" w:styleId="Heading4">
    <w:name w:val="heading 4"/>
    <w:aliases w:val="Heading 4 (new),h4,h4 sub sub heading,D Sub-Sub/Plain,Level 2 - (a),Level 2 - a,GPH Heading 4,Schedules,PARA4,Paragraph Title,H4,Sub-Minor,Appendices,Sub-Minor1,Appendices1,Schedules1,4,Map Title,14,l4,141,h41,l41,41,142,h42,l42,h43,a.,42,¶"/>
    <w:basedOn w:val="Normal"/>
    <w:next w:val="Normal"/>
    <w:link w:val="Heading4Char"/>
    <w:qFormat/>
    <w:locked/>
    <w:rsid w:val="00327170"/>
    <w:pPr>
      <w:keepNext/>
      <w:widowControl w:val="0"/>
      <w:tabs>
        <w:tab w:val="num" w:pos="1985"/>
      </w:tabs>
      <w:spacing w:after="260"/>
      <w:ind w:left="1985" w:hanging="567"/>
      <w:jc w:val="both"/>
      <w:outlineLvl w:val="3"/>
    </w:pPr>
    <w:rPr>
      <w:rFonts w:ascii="Arial" w:eastAsia="SimSun" w:hAnsi="Arial"/>
      <w:b/>
      <w:bCs/>
      <w:sz w:val="22"/>
      <w:szCs w:val="28"/>
      <w:lang w:val="en-GB" w:eastAsia="zh-CN"/>
    </w:rPr>
  </w:style>
  <w:style w:type="paragraph" w:styleId="Heading5">
    <w:name w:val="heading 5"/>
    <w:aliases w:val="Response Type,Response Type1,Response Type2,Response Type3,Response Type4,Response Type5,Response Type6,Response Type7,Appendix A to X,Heading 5   Appendix A to X,H5,h5,Heading 5(unused),Level 3 - (i),H51,H52,H53,H54,H55,H56,H57,H58,H59,H510"/>
    <w:basedOn w:val="Normal"/>
    <w:next w:val="Normal"/>
    <w:link w:val="Heading5Char"/>
    <w:qFormat/>
    <w:locked/>
    <w:rsid w:val="00327170"/>
    <w:pPr>
      <w:keepNext/>
      <w:widowControl w:val="0"/>
      <w:tabs>
        <w:tab w:val="num" w:pos="2552"/>
      </w:tabs>
      <w:spacing w:after="260"/>
      <w:ind w:left="2552" w:hanging="567"/>
      <w:jc w:val="both"/>
      <w:outlineLvl w:val="4"/>
    </w:pPr>
    <w:rPr>
      <w:rFonts w:ascii="Arial" w:eastAsia="SimSun" w:hAnsi="Arial"/>
      <w:b/>
      <w:bCs/>
      <w:iCs/>
      <w:sz w:val="22"/>
      <w:szCs w:val="22"/>
      <w:lang w:val="en-GB" w:eastAsia="zh-CN"/>
    </w:rPr>
  </w:style>
  <w:style w:type="paragraph" w:styleId="Heading6">
    <w:name w:val="heading 6"/>
    <w:aliases w:val="Heading 6(unused),Legal Level 1.,L1 PIP,Heading 6  Appendix Y &amp; Z,Lev 6,H6 DO NOT USE"/>
    <w:basedOn w:val="Normal"/>
    <w:next w:val="Normal"/>
    <w:link w:val="Heading6Char"/>
    <w:qFormat/>
    <w:locked/>
    <w:rsid w:val="00327170"/>
    <w:pPr>
      <w:keepNext/>
      <w:widowControl w:val="0"/>
      <w:tabs>
        <w:tab w:val="num" w:pos="3119"/>
      </w:tabs>
      <w:spacing w:after="260"/>
      <w:ind w:left="3119" w:hanging="567"/>
      <w:jc w:val="both"/>
      <w:outlineLvl w:val="5"/>
    </w:pPr>
    <w:rPr>
      <w:rFonts w:ascii="Arial" w:eastAsia="SimSun" w:hAnsi="Arial"/>
      <w:b/>
      <w:bCs/>
      <w:sz w:val="22"/>
      <w:szCs w:val="22"/>
      <w:lang w:val="en-GB" w:eastAsia="zh-CN"/>
    </w:rPr>
  </w:style>
  <w:style w:type="paragraph" w:styleId="Heading7">
    <w:name w:val="heading 7"/>
    <w:basedOn w:val="Normal"/>
    <w:next w:val="Normal"/>
    <w:link w:val="Heading7Char"/>
    <w:qFormat/>
    <w:locked/>
    <w:rsid w:val="00327170"/>
    <w:pPr>
      <w:jc w:val="both"/>
      <w:outlineLvl w:val="6"/>
    </w:pPr>
    <w:rPr>
      <w:rFonts w:ascii="Arial" w:eastAsia="SimSun" w:hAnsi="Arial"/>
      <w:sz w:val="22"/>
      <w:szCs w:val="24"/>
      <w:lang w:val="en-GB" w:eastAsia="zh-CN"/>
    </w:rPr>
  </w:style>
  <w:style w:type="paragraph" w:styleId="Heading8">
    <w:name w:val="heading 8"/>
    <w:basedOn w:val="Normal"/>
    <w:next w:val="Normal"/>
    <w:link w:val="Heading8Char"/>
    <w:qFormat/>
    <w:locked/>
    <w:rsid w:val="00327170"/>
    <w:pPr>
      <w:jc w:val="both"/>
      <w:outlineLvl w:val="7"/>
    </w:pPr>
    <w:rPr>
      <w:rFonts w:ascii="Arial" w:eastAsia="SimSun" w:hAnsi="Arial"/>
      <w:iCs/>
      <w:sz w:val="22"/>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D097E"/>
    <w:pPr>
      <w:ind w:left="510" w:hanging="510"/>
      <w:jc w:val="both"/>
    </w:pPr>
    <w:rPr>
      <w:sz w:val="24"/>
    </w:rPr>
  </w:style>
  <w:style w:type="character" w:customStyle="1" w:styleId="BodyTextIndentChar">
    <w:name w:val="Body Text Indent Char"/>
    <w:basedOn w:val="DefaultParagraphFont"/>
    <w:link w:val="BodyTextIndent"/>
    <w:uiPriority w:val="99"/>
    <w:semiHidden/>
    <w:locked/>
    <w:rsid w:val="005A4EF0"/>
    <w:rPr>
      <w:rFonts w:cs="Times New Roman"/>
      <w:sz w:val="20"/>
      <w:szCs w:val="20"/>
      <w:lang w:eastAsia="it-IT"/>
    </w:rPr>
  </w:style>
  <w:style w:type="paragraph" w:styleId="BodyTextIndent2">
    <w:name w:val="Body Text Indent 2"/>
    <w:basedOn w:val="Normal"/>
    <w:link w:val="BodyTextIndent2Char"/>
    <w:uiPriority w:val="99"/>
    <w:rsid w:val="00ED097E"/>
    <w:pPr>
      <w:ind w:left="708"/>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5A4EF0"/>
    <w:rPr>
      <w:rFonts w:cs="Times New Roman"/>
      <w:sz w:val="20"/>
      <w:szCs w:val="20"/>
      <w:lang w:eastAsia="it-IT"/>
    </w:rPr>
  </w:style>
  <w:style w:type="paragraph" w:customStyle="1" w:styleId="Corpotesto1">
    <w:name w:val="Corpo testo1"/>
    <w:uiPriority w:val="99"/>
    <w:rsid w:val="00ED097E"/>
    <w:pPr>
      <w:widowControl w:val="0"/>
      <w:snapToGrid w:val="0"/>
      <w:jc w:val="both"/>
    </w:pPr>
    <w:rPr>
      <w:rFonts w:ascii="Arial" w:hAnsi="Arial"/>
      <w:color w:val="C0C0C0"/>
      <w:sz w:val="24"/>
      <w:szCs w:val="20"/>
      <w:lang w:eastAsia="it-IT"/>
    </w:rPr>
  </w:style>
  <w:style w:type="character" w:styleId="CommentReference">
    <w:name w:val="annotation reference"/>
    <w:basedOn w:val="DefaultParagraphFont"/>
    <w:uiPriority w:val="99"/>
    <w:semiHidden/>
    <w:rsid w:val="00ED097E"/>
    <w:rPr>
      <w:rFonts w:cs="Times New Roman"/>
      <w:sz w:val="16"/>
    </w:rPr>
  </w:style>
  <w:style w:type="paragraph" w:styleId="CommentText">
    <w:name w:val="annotation text"/>
    <w:basedOn w:val="Normal"/>
    <w:link w:val="CommentTextChar1"/>
    <w:uiPriority w:val="99"/>
    <w:semiHidden/>
    <w:rsid w:val="00ED097E"/>
  </w:style>
  <w:style w:type="character" w:customStyle="1" w:styleId="CommentTextChar">
    <w:name w:val="Comment Text Char"/>
    <w:basedOn w:val="DefaultParagraphFont"/>
    <w:uiPriority w:val="99"/>
    <w:locked/>
    <w:rsid w:val="007E6512"/>
    <w:rPr>
      <w:rFonts w:cs="Times New Roman"/>
      <w:lang w:val="it-IT" w:eastAsia="it-IT"/>
    </w:rPr>
  </w:style>
  <w:style w:type="character" w:customStyle="1" w:styleId="CommentTextChar1">
    <w:name w:val="Comment Text Char1"/>
    <w:link w:val="CommentText"/>
    <w:uiPriority w:val="99"/>
    <w:locked/>
    <w:rsid w:val="00ED097E"/>
    <w:rPr>
      <w:lang w:val="it-IT" w:eastAsia="it-IT"/>
    </w:rPr>
  </w:style>
  <w:style w:type="paragraph" w:styleId="BalloonText">
    <w:name w:val="Balloon Text"/>
    <w:basedOn w:val="Normal"/>
    <w:link w:val="BalloonTextChar"/>
    <w:uiPriority w:val="99"/>
    <w:semiHidden/>
    <w:rsid w:val="00ED0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EF0"/>
    <w:rPr>
      <w:rFonts w:cs="Times New Roman"/>
      <w:sz w:val="2"/>
      <w:lang w:eastAsia="it-IT"/>
    </w:rPr>
  </w:style>
  <w:style w:type="paragraph" w:styleId="CommentSubject">
    <w:name w:val="annotation subject"/>
    <w:basedOn w:val="CommentText"/>
    <w:next w:val="CommentText"/>
    <w:link w:val="CommentSubjectChar"/>
    <w:semiHidden/>
    <w:rsid w:val="008139D2"/>
    <w:rPr>
      <w:b/>
      <w:bCs/>
    </w:rPr>
  </w:style>
  <w:style w:type="character" w:customStyle="1" w:styleId="CommentSubjectChar">
    <w:name w:val="Comment Subject Char"/>
    <w:basedOn w:val="CommentTextChar1"/>
    <w:link w:val="CommentSubject"/>
    <w:uiPriority w:val="99"/>
    <w:semiHidden/>
    <w:locked/>
    <w:rsid w:val="005A4EF0"/>
    <w:rPr>
      <w:rFonts w:cs="Times New Roman"/>
      <w:b/>
      <w:bCs/>
      <w:sz w:val="20"/>
      <w:szCs w:val="20"/>
      <w:lang w:val="it-IT" w:eastAsia="it-IT"/>
    </w:rPr>
  </w:style>
  <w:style w:type="character" w:styleId="Strong">
    <w:name w:val="Strong"/>
    <w:basedOn w:val="DefaultParagraphFont"/>
    <w:uiPriority w:val="99"/>
    <w:qFormat/>
    <w:rsid w:val="007F6B6F"/>
    <w:rPr>
      <w:rFonts w:cs="Times New Roman"/>
      <w:b/>
    </w:rPr>
  </w:style>
  <w:style w:type="paragraph" w:customStyle="1" w:styleId="Paragrafobase">
    <w:name w:val="[Paragrafo base]"/>
    <w:basedOn w:val="Normal"/>
    <w:uiPriority w:val="99"/>
    <w:rsid w:val="003151D2"/>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orpotesto2">
    <w:name w:val="Corpo testo2"/>
    <w:basedOn w:val="Normal"/>
    <w:uiPriority w:val="99"/>
    <w:rsid w:val="007E6512"/>
    <w:rPr>
      <w:rFonts w:ascii="TimesNewRomanPS" w:hAnsi="TimesNewRomanPS"/>
      <w:sz w:val="24"/>
    </w:rPr>
  </w:style>
  <w:style w:type="paragraph" w:styleId="Revision">
    <w:name w:val="Revision"/>
    <w:hidden/>
    <w:uiPriority w:val="99"/>
    <w:rsid w:val="008845B6"/>
    <w:rPr>
      <w:sz w:val="20"/>
      <w:szCs w:val="20"/>
      <w:lang w:eastAsia="it-IT"/>
    </w:rPr>
  </w:style>
  <w:style w:type="paragraph" w:styleId="Footer">
    <w:name w:val="footer"/>
    <w:basedOn w:val="Normal"/>
    <w:link w:val="FooterChar"/>
    <w:uiPriority w:val="99"/>
    <w:rsid w:val="007E795C"/>
    <w:pPr>
      <w:tabs>
        <w:tab w:val="center" w:pos="4153"/>
        <w:tab w:val="right" w:pos="8306"/>
      </w:tabs>
    </w:pPr>
  </w:style>
  <w:style w:type="character" w:customStyle="1" w:styleId="FooterChar">
    <w:name w:val="Footer Char"/>
    <w:basedOn w:val="DefaultParagraphFont"/>
    <w:link w:val="Footer"/>
    <w:uiPriority w:val="99"/>
    <w:locked/>
    <w:rsid w:val="004045CB"/>
    <w:rPr>
      <w:rFonts w:cs="Times New Roman"/>
      <w:sz w:val="20"/>
      <w:szCs w:val="20"/>
      <w:lang w:eastAsia="it-IT"/>
    </w:rPr>
  </w:style>
  <w:style w:type="character" w:styleId="PageNumber">
    <w:name w:val="page number"/>
    <w:basedOn w:val="DefaultParagraphFont"/>
    <w:uiPriority w:val="99"/>
    <w:rsid w:val="007E795C"/>
    <w:rPr>
      <w:rFonts w:cs="Times New Roman"/>
    </w:rPr>
  </w:style>
  <w:style w:type="paragraph" w:styleId="ListParagraph">
    <w:name w:val="List Paragraph"/>
    <w:basedOn w:val="Normal"/>
    <w:uiPriority w:val="34"/>
    <w:qFormat/>
    <w:rsid w:val="00435D5C"/>
    <w:pPr>
      <w:ind w:left="708"/>
    </w:pPr>
  </w:style>
  <w:style w:type="character" w:styleId="Hyperlink">
    <w:name w:val="Hyperlink"/>
    <w:basedOn w:val="DefaultParagraphFont"/>
    <w:uiPriority w:val="99"/>
    <w:rsid w:val="006A7EFD"/>
    <w:rPr>
      <w:rFonts w:cs="Times New Roman"/>
      <w:color w:val="0000FF"/>
      <w:u w:val="single"/>
    </w:rPr>
  </w:style>
  <w:style w:type="paragraph" w:styleId="Title">
    <w:name w:val="Title"/>
    <w:basedOn w:val="Normal"/>
    <w:next w:val="Normal"/>
    <w:link w:val="TitleChar"/>
    <w:uiPriority w:val="10"/>
    <w:qFormat/>
    <w:locked/>
    <w:rsid w:val="004C7970"/>
    <w:pPr>
      <w:widowControl w:val="0"/>
      <w:numPr>
        <w:numId w:val="3"/>
      </w:numPr>
      <w:snapToGrid w:val="0"/>
      <w:spacing w:line="360" w:lineRule="auto"/>
      <w:jc w:val="both"/>
    </w:pPr>
    <w:rPr>
      <w:rFonts w:ascii="Garamond" w:hAnsi="Garamond"/>
      <w:sz w:val="24"/>
      <w:szCs w:val="24"/>
    </w:rPr>
  </w:style>
  <w:style w:type="character" w:customStyle="1" w:styleId="TitleChar">
    <w:name w:val="Title Char"/>
    <w:basedOn w:val="DefaultParagraphFont"/>
    <w:link w:val="Title"/>
    <w:uiPriority w:val="10"/>
    <w:rsid w:val="004C7970"/>
    <w:rPr>
      <w:rFonts w:ascii="Garamond" w:hAnsi="Garamond"/>
      <w:sz w:val="24"/>
      <w:szCs w:val="24"/>
      <w:lang w:eastAsia="it-IT"/>
    </w:rPr>
  </w:style>
  <w:style w:type="character" w:customStyle="1" w:styleId="Heading1Char">
    <w:name w:val="Heading 1 Char"/>
    <w:aliases w:val="Title 1 Char,Heading Char,h1 Char,A MAJOR/BOLD Char,Schedheading Char,Heading 1(Report Only) Char,h1 chapter heading Char,Section Heading Char,H1 Char,1 Char,section Char,Content title 1 bullet Char,Criteria Type Char,Criteria Type1 Char"/>
    <w:basedOn w:val="DefaultParagraphFont"/>
    <w:link w:val="Heading1"/>
    <w:rsid w:val="005C2BEE"/>
    <w:rPr>
      <w:rFonts w:ascii="Garamond" w:hAnsi="Garamond"/>
      <w:b/>
      <w:sz w:val="24"/>
      <w:szCs w:val="24"/>
      <w:lang w:eastAsia="it-IT"/>
    </w:rPr>
  </w:style>
  <w:style w:type="character" w:customStyle="1" w:styleId="Heading2Char">
    <w:name w:val="Heading 2 Char"/>
    <w:aliases w:val="Title 2 Char,Section Char,m Char,Body Text (Reset numbering) Char,Reset numbering Char,H2 Char,h2 Char,TF-Overskrit 2 Char,h2 main heading Char,2m Char,h 2 Char,B Sub/Bold Char,B Sub/Bold1 Char,B Sub/Bold2 Char,B Sub/Bold11 Char"/>
    <w:basedOn w:val="DefaultParagraphFont"/>
    <w:link w:val="Heading2"/>
    <w:rsid w:val="005C2BEE"/>
    <w:rPr>
      <w:rFonts w:ascii="Garamond" w:hAnsi="Garamond"/>
      <w:sz w:val="24"/>
      <w:szCs w:val="24"/>
      <w:lang w:eastAsia="it-IT"/>
    </w:rPr>
  </w:style>
  <w:style w:type="paragraph" w:customStyle="1" w:styleId="dashbullet2">
    <w:name w:val="dash bullet 2"/>
    <w:basedOn w:val="Normal"/>
    <w:uiPriority w:val="99"/>
    <w:rsid w:val="006D299C"/>
    <w:pPr>
      <w:numPr>
        <w:numId w:val="7"/>
      </w:numPr>
      <w:spacing w:after="140" w:line="290" w:lineRule="auto"/>
      <w:jc w:val="both"/>
    </w:pPr>
    <w:rPr>
      <w:rFonts w:ascii="Arial" w:hAnsi="Arial"/>
      <w:kern w:val="20"/>
      <w:szCs w:val="24"/>
      <w:lang w:val="en-GB" w:eastAsia="en-US"/>
    </w:rPr>
  </w:style>
  <w:style w:type="character" w:customStyle="1" w:styleId="Heading3Char">
    <w:name w:val="Heading 3 Char"/>
    <w:aliases w:val="Title 3 Char,Heading 3 (New) Char,Level 1 - 2 Char,h3 Char,C Sub-Sub/Italic Char,h3 sub heading Char,Head 31 Char,Head 32 Char,C Sub-Sub/Italic1 Char,h3 sub heading1 Char,H3 Char,3m Char,Level 1 - 1 Char,GPH Heading 3 Char,H31 Char,3 Char"/>
    <w:basedOn w:val="DefaultParagraphFont"/>
    <w:link w:val="Heading3"/>
    <w:rsid w:val="00327170"/>
    <w:rPr>
      <w:rFonts w:ascii="Arial" w:eastAsia="SimSun" w:hAnsi="Arial" w:cs="Arial"/>
      <w:b/>
      <w:bCs/>
      <w:szCs w:val="26"/>
      <w:lang w:val="en-GB"/>
    </w:rPr>
  </w:style>
  <w:style w:type="character" w:customStyle="1" w:styleId="Heading4Char">
    <w:name w:val="Heading 4 Char"/>
    <w:aliases w:val="Heading 4 (new) Char,h4 Char,h4 sub sub heading Char,D Sub-Sub/Plain Char,Level 2 - (a) Char,Level 2 - a Char,GPH Heading 4 Char,Schedules Char,PARA4 Char,Paragraph Title Char,H4 Char,Sub-Minor Char,Appendices Char,Sub-Minor1 Char,4 Char"/>
    <w:basedOn w:val="DefaultParagraphFont"/>
    <w:link w:val="Heading4"/>
    <w:rsid w:val="00327170"/>
    <w:rPr>
      <w:rFonts w:ascii="Arial" w:eastAsia="SimSun" w:hAnsi="Arial"/>
      <w:b/>
      <w:bCs/>
      <w:szCs w:val="28"/>
      <w:lang w:val="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H51 Char"/>
    <w:basedOn w:val="DefaultParagraphFont"/>
    <w:link w:val="Heading5"/>
    <w:rsid w:val="00327170"/>
    <w:rPr>
      <w:rFonts w:ascii="Arial" w:eastAsia="SimSun" w:hAnsi="Arial"/>
      <w:b/>
      <w:bCs/>
      <w:iCs/>
      <w:lang w:val="en-GB"/>
    </w:rPr>
  </w:style>
  <w:style w:type="character" w:customStyle="1" w:styleId="Heading6Char">
    <w:name w:val="Heading 6 Char"/>
    <w:aliases w:val="Heading 6(unused) Char,Legal Level 1. Char,L1 PIP Char,Heading 6  Appendix Y &amp; Z Char,Lev 6 Char,H6 DO NOT USE Char"/>
    <w:basedOn w:val="DefaultParagraphFont"/>
    <w:link w:val="Heading6"/>
    <w:rsid w:val="00327170"/>
    <w:rPr>
      <w:rFonts w:ascii="Arial" w:eastAsia="SimSun" w:hAnsi="Arial"/>
      <w:b/>
      <w:bCs/>
      <w:lang w:val="en-GB"/>
    </w:rPr>
  </w:style>
  <w:style w:type="character" w:customStyle="1" w:styleId="Heading7Char">
    <w:name w:val="Heading 7 Char"/>
    <w:basedOn w:val="DefaultParagraphFont"/>
    <w:link w:val="Heading7"/>
    <w:rsid w:val="00327170"/>
    <w:rPr>
      <w:rFonts w:ascii="Arial" w:eastAsia="SimSun" w:hAnsi="Arial"/>
      <w:szCs w:val="24"/>
      <w:lang w:val="en-GB"/>
    </w:rPr>
  </w:style>
  <w:style w:type="character" w:customStyle="1" w:styleId="Heading8Char">
    <w:name w:val="Heading 8 Char"/>
    <w:basedOn w:val="DefaultParagraphFont"/>
    <w:link w:val="Heading8"/>
    <w:rsid w:val="00327170"/>
    <w:rPr>
      <w:rFonts w:ascii="Arial" w:eastAsia="SimSun" w:hAnsi="Arial"/>
      <w:iCs/>
      <w:szCs w:val="24"/>
      <w:lang w:val="en-GB"/>
    </w:rPr>
  </w:style>
  <w:style w:type="paragraph" w:customStyle="1" w:styleId="ssRestartNumber">
    <w:name w:val="ssRestartNumber"/>
    <w:basedOn w:val="Normal"/>
    <w:next w:val="Normal"/>
    <w:rsid w:val="00327170"/>
    <w:pPr>
      <w:jc w:val="both"/>
    </w:pPr>
    <w:rPr>
      <w:rFonts w:ascii="Arial" w:eastAsia="SimSun" w:hAnsi="Arial"/>
      <w:color w:val="FF0000"/>
      <w:sz w:val="22"/>
      <w:szCs w:val="22"/>
      <w:lang w:val="en-GB" w:eastAsia="zh-CN"/>
    </w:rPr>
  </w:style>
  <w:style w:type="paragraph" w:customStyle="1" w:styleId="ssNoHeading2">
    <w:name w:val="ssNoHeading2"/>
    <w:basedOn w:val="Heading2"/>
    <w:rsid w:val="00A15CFF"/>
    <w:pPr>
      <w:numPr>
        <w:ilvl w:val="2"/>
        <w:numId w:val="9"/>
      </w:numPr>
      <w:snapToGrid/>
      <w:spacing w:before="0" w:after="0"/>
      <w:contextualSpacing w:val="0"/>
    </w:pPr>
    <w:rPr>
      <w:rFonts w:eastAsia="SimSun" w:cs="Arial"/>
      <w:bCs/>
      <w:iCs/>
      <w:lang w:eastAsia="zh-CN"/>
    </w:rPr>
  </w:style>
  <w:style w:type="paragraph" w:styleId="Header">
    <w:name w:val="header"/>
    <w:basedOn w:val="Normal"/>
    <w:link w:val="HeaderChar"/>
    <w:uiPriority w:val="99"/>
    <w:unhideWhenUsed/>
    <w:rsid w:val="00C41AC0"/>
    <w:pPr>
      <w:tabs>
        <w:tab w:val="center" w:pos="4819"/>
        <w:tab w:val="right" w:pos="9638"/>
      </w:tabs>
    </w:pPr>
  </w:style>
  <w:style w:type="character" w:customStyle="1" w:styleId="HeaderChar">
    <w:name w:val="Header Char"/>
    <w:basedOn w:val="DefaultParagraphFont"/>
    <w:link w:val="Header"/>
    <w:uiPriority w:val="99"/>
    <w:rsid w:val="00C41AC0"/>
    <w:rPr>
      <w:sz w:val="20"/>
      <w:szCs w:val="20"/>
      <w:lang w:eastAsia="it-IT"/>
    </w:rPr>
  </w:style>
  <w:style w:type="character" w:styleId="FollowedHyperlink">
    <w:name w:val="FollowedHyperlink"/>
    <w:basedOn w:val="DefaultParagraphFont"/>
    <w:uiPriority w:val="99"/>
    <w:semiHidden/>
    <w:unhideWhenUsed/>
    <w:rsid w:val="00FE3637"/>
    <w:rPr>
      <w:color w:val="800080" w:themeColor="followedHyperlink"/>
      <w:u w:val="single"/>
    </w:rPr>
  </w:style>
  <w:style w:type="paragraph" w:customStyle="1" w:styleId="ListParagraph1">
    <w:name w:val="List Paragraph1"/>
    <w:basedOn w:val="Normal"/>
    <w:rsid w:val="00553ABB"/>
    <w:pPr>
      <w:ind w:left="720"/>
      <w:contextualSpacing/>
    </w:pPr>
    <w:rPr>
      <w:sz w:val="24"/>
      <w:szCs w:val="24"/>
    </w:rPr>
  </w:style>
  <w:style w:type="paragraph" w:customStyle="1" w:styleId="Legal3L1">
    <w:name w:val="Legal3_L1"/>
    <w:basedOn w:val="Normal"/>
    <w:rsid w:val="00083C88"/>
    <w:pPr>
      <w:spacing w:after="240"/>
    </w:pPr>
    <w:rPr>
      <w:rFonts w:eastAsia="Calibri"/>
      <w:sz w:val="24"/>
      <w:szCs w:val="24"/>
      <w:lang w:eastAsia="en-US"/>
    </w:rPr>
  </w:style>
  <w:style w:type="paragraph" w:customStyle="1" w:styleId="Legal3L2">
    <w:name w:val="Legal3_L2"/>
    <w:basedOn w:val="Normal"/>
    <w:rsid w:val="00083C88"/>
    <w:pPr>
      <w:spacing w:after="240"/>
    </w:pPr>
    <w:rPr>
      <w:rFonts w:eastAsia="Calibri"/>
      <w:sz w:val="24"/>
      <w:szCs w:val="24"/>
      <w:lang w:eastAsia="en-US"/>
    </w:rPr>
  </w:style>
  <w:style w:type="paragraph" w:customStyle="1" w:styleId="Legal3L3">
    <w:name w:val="Legal3_L3"/>
    <w:basedOn w:val="Normal"/>
    <w:rsid w:val="00083C88"/>
    <w:pPr>
      <w:spacing w:after="240"/>
    </w:pPr>
    <w:rPr>
      <w:rFonts w:eastAsia="Calibri"/>
      <w:sz w:val="24"/>
      <w:szCs w:val="24"/>
      <w:lang w:eastAsia="en-US"/>
    </w:rPr>
  </w:style>
  <w:style w:type="paragraph" w:customStyle="1" w:styleId="Legal3L4">
    <w:name w:val="Legal3_L4"/>
    <w:basedOn w:val="Normal"/>
    <w:rsid w:val="00083C88"/>
    <w:pPr>
      <w:spacing w:after="240"/>
    </w:pPr>
    <w:rPr>
      <w:rFonts w:eastAsia="Calibri"/>
      <w:sz w:val="24"/>
      <w:szCs w:val="24"/>
      <w:lang w:eastAsia="en-US"/>
    </w:rPr>
  </w:style>
  <w:style w:type="paragraph" w:customStyle="1" w:styleId="Legal3L5">
    <w:name w:val="Legal3_L5"/>
    <w:basedOn w:val="Normal"/>
    <w:rsid w:val="00083C88"/>
    <w:pPr>
      <w:spacing w:after="240"/>
    </w:pPr>
    <w:rPr>
      <w:rFonts w:eastAsia="Calibri"/>
      <w:sz w:val="24"/>
      <w:szCs w:val="24"/>
      <w:lang w:eastAsia="en-US"/>
    </w:rPr>
  </w:style>
  <w:style w:type="paragraph" w:customStyle="1" w:styleId="Legal3L6">
    <w:name w:val="Legal3_L6"/>
    <w:basedOn w:val="Normal"/>
    <w:rsid w:val="00083C88"/>
    <w:pPr>
      <w:spacing w:after="240"/>
    </w:pPr>
    <w:rPr>
      <w:rFonts w:eastAsia="Calibri"/>
      <w:sz w:val="24"/>
      <w:szCs w:val="24"/>
      <w:lang w:eastAsia="en-US"/>
    </w:rPr>
  </w:style>
  <w:style w:type="paragraph" w:customStyle="1" w:styleId="Legal3L7">
    <w:name w:val="Legal3_L7"/>
    <w:basedOn w:val="Normal"/>
    <w:rsid w:val="00083C88"/>
    <w:pPr>
      <w:spacing w:after="240"/>
    </w:pPr>
    <w:rPr>
      <w:rFonts w:eastAsia="Calibri"/>
      <w:sz w:val="24"/>
      <w:szCs w:val="24"/>
      <w:lang w:eastAsia="en-US"/>
    </w:rPr>
  </w:style>
  <w:style w:type="paragraph" w:customStyle="1" w:styleId="Legal3L8">
    <w:name w:val="Legal3_L8"/>
    <w:basedOn w:val="Normal"/>
    <w:rsid w:val="00083C88"/>
    <w:pPr>
      <w:spacing w:after="240"/>
    </w:pPr>
    <w:rPr>
      <w:rFonts w:eastAsia="Calibri"/>
      <w:sz w:val="24"/>
      <w:szCs w:val="24"/>
      <w:lang w:eastAsia="en-US"/>
    </w:rPr>
  </w:style>
  <w:style w:type="paragraph" w:customStyle="1" w:styleId="Legal3L9">
    <w:name w:val="Legal3_L9"/>
    <w:basedOn w:val="Normal"/>
    <w:rsid w:val="00083C88"/>
    <w:pPr>
      <w:spacing w:after="240"/>
    </w:pPr>
    <w:rPr>
      <w:rFonts w:eastAsia="Calibri"/>
      <w:sz w:val="24"/>
      <w:szCs w:val="24"/>
      <w:lang w:eastAsia="en-US"/>
    </w:rPr>
  </w:style>
  <w:style w:type="paragraph" w:customStyle="1" w:styleId="Titolo11">
    <w:name w:val="Titolo 11"/>
    <w:basedOn w:val="Normal"/>
    <w:rsid w:val="00C02935"/>
    <w:rPr>
      <w:rFonts w:eastAsia="SimSun"/>
      <w:sz w:val="24"/>
      <w:szCs w:val="24"/>
      <w:lang w:val="en-GB" w:eastAsia="zh-CN"/>
    </w:rPr>
  </w:style>
  <w:style w:type="paragraph" w:customStyle="1" w:styleId="ssPara1">
    <w:name w:val="ssPara1"/>
    <w:basedOn w:val="Normal"/>
    <w:rsid w:val="00A77952"/>
    <w:pPr>
      <w:spacing w:after="260"/>
      <w:jc w:val="both"/>
    </w:pPr>
    <w:rPr>
      <w:rFonts w:ascii="Arial" w:eastAsia="SimSun" w:hAnsi="Arial"/>
      <w:sz w:val="22"/>
      <w:szCs w:val="22"/>
      <w:lang w:val="en-GB" w:eastAsia="zh-CN"/>
    </w:rPr>
  </w:style>
  <w:style w:type="numbering" w:styleId="111111">
    <w:name w:val="Outline List 2"/>
    <w:basedOn w:val="NoList"/>
    <w:rsid w:val="00A77952"/>
    <w:pPr>
      <w:numPr>
        <w:numId w:val="12"/>
      </w:numPr>
    </w:pPr>
  </w:style>
  <w:style w:type="paragraph" w:customStyle="1" w:styleId="ssqPart">
    <w:name w:val="ssqPart"/>
    <w:basedOn w:val="Normal"/>
    <w:next w:val="ssPara1"/>
    <w:rsid w:val="00A77952"/>
    <w:pPr>
      <w:numPr>
        <w:ilvl w:val="1"/>
        <w:numId w:val="13"/>
      </w:numPr>
      <w:spacing w:after="260"/>
      <w:jc w:val="center"/>
    </w:pPr>
    <w:rPr>
      <w:rFonts w:ascii="Arial" w:eastAsia="SimSun" w:hAnsi="Arial"/>
      <w:b/>
      <w:caps/>
      <w:sz w:val="22"/>
      <w:szCs w:val="22"/>
      <w:lang w:val="en-GB" w:eastAsia="zh-CN"/>
    </w:rPr>
  </w:style>
  <w:style w:type="paragraph" w:customStyle="1" w:styleId="ssRestartPart">
    <w:name w:val="ssRestartPart"/>
    <w:basedOn w:val="Normal"/>
    <w:next w:val="ssPara1"/>
    <w:rsid w:val="00A77952"/>
    <w:pPr>
      <w:numPr>
        <w:numId w:val="13"/>
      </w:numPr>
      <w:jc w:val="both"/>
    </w:pPr>
    <w:rPr>
      <w:rFonts w:ascii="Arial" w:eastAsia="SimSun" w:hAnsi="Arial"/>
      <w:color w:val="FF0000"/>
      <w:sz w:val="22"/>
      <w:szCs w:val="22"/>
      <w:lang w:val="en-GB" w:eastAsia="zh-CN"/>
    </w:rPr>
  </w:style>
  <w:style w:type="character" w:customStyle="1" w:styleId="highlight2">
    <w:name w:val="highlight2"/>
    <w:basedOn w:val="DefaultParagraphFont"/>
    <w:rsid w:val="007070E6"/>
    <w:rPr>
      <w:b/>
      <w:bCs/>
      <w:i/>
      <w:iCs/>
      <w:color w:val="FF0000"/>
    </w:rPr>
  </w:style>
  <w:style w:type="character" w:styleId="Emphasis">
    <w:name w:val="Emphasis"/>
    <w:basedOn w:val="DefaultParagraphFont"/>
    <w:uiPriority w:val="20"/>
    <w:qFormat/>
    <w:locked/>
    <w:rsid w:val="00757A96"/>
    <w:rPr>
      <w:b/>
      <w:bCs/>
      <w:i w:val="0"/>
      <w:iCs w:val="0"/>
    </w:rPr>
  </w:style>
  <w:style w:type="character" w:customStyle="1" w:styleId="st1">
    <w:name w:val="st1"/>
    <w:basedOn w:val="DefaultParagraphFont"/>
    <w:rsid w:val="00757A96"/>
  </w:style>
  <w:style w:type="paragraph" w:styleId="FootnoteText">
    <w:name w:val="footnote text"/>
    <w:basedOn w:val="Normal"/>
    <w:link w:val="FootnoteTextChar"/>
    <w:uiPriority w:val="99"/>
    <w:semiHidden/>
    <w:unhideWhenUsed/>
    <w:rsid w:val="00AB5F96"/>
  </w:style>
  <w:style w:type="character" w:customStyle="1" w:styleId="FootnoteTextChar">
    <w:name w:val="Footnote Text Char"/>
    <w:basedOn w:val="DefaultParagraphFont"/>
    <w:link w:val="FootnoteText"/>
    <w:uiPriority w:val="99"/>
    <w:semiHidden/>
    <w:rsid w:val="00AB5F96"/>
    <w:rPr>
      <w:sz w:val="20"/>
      <w:szCs w:val="20"/>
      <w:lang w:eastAsia="it-IT"/>
    </w:rPr>
  </w:style>
  <w:style w:type="character" w:styleId="FootnoteReference">
    <w:name w:val="footnote reference"/>
    <w:basedOn w:val="DefaultParagraphFont"/>
    <w:uiPriority w:val="99"/>
    <w:semiHidden/>
    <w:unhideWhenUsed/>
    <w:rsid w:val="00AB5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4101">
      <w:marLeft w:val="0"/>
      <w:marRight w:val="0"/>
      <w:marTop w:val="0"/>
      <w:marBottom w:val="0"/>
      <w:divBdr>
        <w:top w:val="none" w:sz="0" w:space="0" w:color="auto"/>
        <w:left w:val="none" w:sz="0" w:space="0" w:color="auto"/>
        <w:bottom w:val="none" w:sz="0" w:space="0" w:color="auto"/>
        <w:right w:val="none" w:sz="0" w:space="0" w:color="auto"/>
      </w:divBdr>
    </w:div>
    <w:div w:id="941574102">
      <w:marLeft w:val="0"/>
      <w:marRight w:val="0"/>
      <w:marTop w:val="0"/>
      <w:marBottom w:val="0"/>
      <w:divBdr>
        <w:top w:val="none" w:sz="0" w:space="0" w:color="auto"/>
        <w:left w:val="none" w:sz="0" w:space="0" w:color="auto"/>
        <w:bottom w:val="none" w:sz="0" w:space="0" w:color="auto"/>
        <w:right w:val="none" w:sz="0" w:space="0" w:color="auto"/>
      </w:divBdr>
      <w:divsChild>
        <w:div w:id="941574103">
          <w:marLeft w:val="0"/>
          <w:marRight w:val="0"/>
          <w:marTop w:val="240"/>
          <w:marBottom w:val="240"/>
          <w:divBdr>
            <w:top w:val="single" w:sz="6" w:space="0" w:color="999999"/>
            <w:left w:val="single" w:sz="6" w:space="0" w:color="999999"/>
            <w:bottom w:val="single" w:sz="6" w:space="0" w:color="999999"/>
            <w:right w:val="single" w:sz="6" w:space="0" w:color="999999"/>
          </w:divBdr>
          <w:divsChild>
            <w:div w:id="941574105">
              <w:marLeft w:val="0"/>
              <w:marRight w:val="0"/>
              <w:marTop w:val="0"/>
              <w:marBottom w:val="0"/>
              <w:divBdr>
                <w:top w:val="none" w:sz="0" w:space="0" w:color="auto"/>
                <w:left w:val="none" w:sz="0" w:space="0" w:color="auto"/>
                <w:bottom w:val="none" w:sz="0" w:space="0" w:color="auto"/>
                <w:right w:val="none" w:sz="0" w:space="0" w:color="auto"/>
              </w:divBdr>
              <w:divsChild>
                <w:div w:id="94157410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21CA-1E64-48C4-8370-DDE5631E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3731</Words>
  <Characters>21268</Characters>
  <Application>Microsoft Office Word</Application>
  <DocSecurity>0</DocSecurity>
  <Lines>177</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CONTRATTO</vt:lpstr>
      <vt:lpstr>CONTRATTO</vt:lpstr>
    </vt:vector>
  </TitlesOfParts>
  <Company>Dompé</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administrator</dc:creator>
  <cp:lastModifiedBy>Andrea Elestici</cp:lastModifiedBy>
  <cp:revision>2</cp:revision>
  <cp:lastPrinted>2016-06-14T13:43:00Z</cp:lastPrinted>
  <dcterms:created xsi:type="dcterms:W3CDTF">2016-06-16T08:16:00Z</dcterms:created>
  <dcterms:modified xsi:type="dcterms:W3CDTF">2016-06-16T08:16:00Z</dcterms:modified>
</cp:coreProperties>
</file>